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B6718C" w14:textId="77777777" w:rsidR="002F37FD" w:rsidRPr="00F33DA7" w:rsidRDefault="002F37FD" w:rsidP="00F33DA7">
      <w:pPr>
        <w:pStyle w:val="Tekstpodstawowy"/>
        <w:spacing w:line="360" w:lineRule="auto"/>
        <w:ind w:left="420"/>
        <w:rPr>
          <w:rFonts w:cs="Arial"/>
          <w:sz w:val="20"/>
        </w:rPr>
      </w:pPr>
    </w:p>
    <w:p w14:paraId="622EC5F9" w14:textId="77777777" w:rsidR="004E5CC0" w:rsidRDefault="004E5CC0" w:rsidP="00F33DA7">
      <w:pPr>
        <w:spacing w:after="0" w:line="360" w:lineRule="auto"/>
        <w:jc w:val="center"/>
        <w:rPr>
          <w:rFonts w:ascii="Arial" w:hAnsi="Arial" w:cs="Arial"/>
          <w:b/>
          <w:snapToGrid w:val="0"/>
          <w:sz w:val="20"/>
          <w:szCs w:val="20"/>
        </w:rPr>
      </w:pPr>
      <w:r w:rsidRPr="00F33DA7">
        <w:rPr>
          <w:rFonts w:ascii="Arial" w:hAnsi="Arial" w:cs="Arial"/>
          <w:b/>
          <w:snapToGrid w:val="0"/>
          <w:sz w:val="20"/>
          <w:szCs w:val="20"/>
        </w:rPr>
        <w:t>UMOWA (</w:t>
      </w:r>
      <w:r w:rsidR="00F33DA7" w:rsidRPr="00F33DA7">
        <w:rPr>
          <w:rFonts w:ascii="Arial" w:hAnsi="Arial" w:cs="Arial"/>
          <w:b/>
          <w:snapToGrid w:val="0"/>
          <w:sz w:val="20"/>
          <w:szCs w:val="20"/>
        </w:rPr>
        <w:t xml:space="preserve">projekt) </w:t>
      </w:r>
      <w:r w:rsidR="00F33DA7">
        <w:rPr>
          <w:rFonts w:ascii="Arial" w:hAnsi="Arial" w:cs="Arial"/>
          <w:b/>
          <w:snapToGrid w:val="0"/>
          <w:sz w:val="20"/>
          <w:szCs w:val="20"/>
        </w:rPr>
        <w:t>-załącznik nr 9 do SWZ</w:t>
      </w:r>
    </w:p>
    <w:p w14:paraId="376DD18D" w14:textId="77777777" w:rsidR="00F33DA7" w:rsidRPr="00F33DA7" w:rsidRDefault="00F33DA7" w:rsidP="00F33DA7">
      <w:pPr>
        <w:spacing w:after="0" w:line="360" w:lineRule="auto"/>
        <w:jc w:val="center"/>
        <w:rPr>
          <w:rFonts w:ascii="Arial" w:hAnsi="Arial" w:cs="Arial"/>
          <w:b/>
          <w:snapToGrid w:val="0"/>
          <w:sz w:val="20"/>
          <w:szCs w:val="20"/>
        </w:rPr>
      </w:pPr>
    </w:p>
    <w:p w14:paraId="0B0CDDE0" w14:textId="77777777" w:rsidR="004E5CC0" w:rsidRPr="00F33DA7" w:rsidRDefault="004E5CC0" w:rsidP="00F33DA7">
      <w:pPr>
        <w:spacing w:after="0" w:line="360" w:lineRule="auto"/>
        <w:jc w:val="both"/>
        <w:rPr>
          <w:rFonts w:ascii="Arial" w:hAnsi="Arial" w:cs="Arial"/>
          <w:b/>
          <w:snapToGrid w:val="0"/>
          <w:sz w:val="20"/>
          <w:szCs w:val="20"/>
        </w:rPr>
      </w:pPr>
      <w:r w:rsidRPr="00F33DA7">
        <w:rPr>
          <w:rFonts w:ascii="Arial" w:hAnsi="Arial" w:cs="Arial"/>
          <w:snapToGrid w:val="0"/>
          <w:sz w:val="20"/>
          <w:szCs w:val="20"/>
        </w:rPr>
        <w:t xml:space="preserve">zawarta w dniu </w:t>
      </w:r>
      <w:r w:rsidRPr="00F33DA7">
        <w:rPr>
          <w:rFonts w:ascii="Arial" w:hAnsi="Arial" w:cs="Arial"/>
          <w:b/>
          <w:snapToGrid w:val="0"/>
          <w:sz w:val="20"/>
          <w:szCs w:val="20"/>
        </w:rPr>
        <w:t>…… r</w:t>
      </w:r>
      <w:r w:rsidRPr="00F33DA7">
        <w:rPr>
          <w:rFonts w:ascii="Arial" w:hAnsi="Arial" w:cs="Arial"/>
          <w:snapToGrid w:val="0"/>
          <w:sz w:val="20"/>
          <w:szCs w:val="20"/>
        </w:rPr>
        <w:t xml:space="preserve">. pomiędzy </w:t>
      </w:r>
      <w:r w:rsidRPr="00F33DA7">
        <w:rPr>
          <w:rFonts w:ascii="Arial" w:hAnsi="Arial" w:cs="Arial"/>
          <w:b/>
          <w:snapToGrid w:val="0"/>
          <w:sz w:val="20"/>
          <w:szCs w:val="20"/>
        </w:rPr>
        <w:t xml:space="preserve">Gminą Miejską Przeworsk, z siedzibą 37-200 Przeworsk,  </w:t>
      </w:r>
    </w:p>
    <w:p w14:paraId="07A89114" w14:textId="77777777" w:rsidR="004E5CC0" w:rsidRPr="00F33DA7" w:rsidRDefault="004E5CC0" w:rsidP="00F33DA7">
      <w:pPr>
        <w:spacing w:after="0" w:line="360" w:lineRule="auto"/>
        <w:jc w:val="both"/>
        <w:rPr>
          <w:rFonts w:ascii="Arial" w:hAnsi="Arial" w:cs="Arial"/>
          <w:snapToGrid w:val="0"/>
          <w:sz w:val="20"/>
          <w:szCs w:val="20"/>
        </w:rPr>
      </w:pPr>
      <w:r w:rsidRPr="00F33DA7">
        <w:rPr>
          <w:rFonts w:ascii="Arial" w:hAnsi="Arial" w:cs="Arial"/>
          <w:b/>
          <w:snapToGrid w:val="0"/>
          <w:sz w:val="20"/>
          <w:szCs w:val="20"/>
        </w:rPr>
        <w:t>ul. Jagiellońska 10, NIP 794-16-87-990</w:t>
      </w:r>
      <w:r w:rsidRPr="00F33DA7">
        <w:rPr>
          <w:rFonts w:ascii="Arial" w:hAnsi="Arial" w:cs="Arial"/>
          <w:snapToGrid w:val="0"/>
          <w:sz w:val="20"/>
          <w:szCs w:val="20"/>
        </w:rPr>
        <w:t xml:space="preserve">, reprezentowaną przez Burmistrza Miasta Przeworska  </w:t>
      </w:r>
      <w:r w:rsidRPr="00F33DA7">
        <w:rPr>
          <w:rFonts w:ascii="Arial" w:hAnsi="Arial" w:cs="Arial"/>
          <w:snapToGrid w:val="0"/>
          <w:sz w:val="20"/>
          <w:szCs w:val="20"/>
        </w:rPr>
        <w:br/>
        <w:t>Pana dr Leszka Kisiela, przy kontrasygnacie Skarbnika Miasta Przeworska Pani Doroty Jarosz, zwaną w dalszej części umowy „</w:t>
      </w:r>
      <w:r w:rsidRPr="00F33DA7">
        <w:rPr>
          <w:rFonts w:ascii="Arial" w:hAnsi="Arial" w:cs="Arial"/>
          <w:b/>
          <w:snapToGrid w:val="0"/>
          <w:sz w:val="20"/>
          <w:szCs w:val="20"/>
        </w:rPr>
        <w:t>Zamawiającym</w:t>
      </w:r>
      <w:r w:rsidRPr="00F33DA7">
        <w:rPr>
          <w:rFonts w:ascii="Arial" w:hAnsi="Arial" w:cs="Arial"/>
          <w:snapToGrid w:val="0"/>
          <w:sz w:val="20"/>
          <w:szCs w:val="20"/>
        </w:rPr>
        <w:t>”</w:t>
      </w:r>
    </w:p>
    <w:p w14:paraId="68D2504E" w14:textId="77777777" w:rsidR="004E5CC0" w:rsidRPr="00F33DA7" w:rsidRDefault="004E5CC0" w:rsidP="00F33DA7">
      <w:pPr>
        <w:spacing w:after="0" w:line="360" w:lineRule="auto"/>
        <w:jc w:val="both"/>
        <w:rPr>
          <w:rFonts w:ascii="Arial" w:hAnsi="Arial" w:cs="Arial"/>
          <w:snapToGrid w:val="0"/>
          <w:sz w:val="20"/>
          <w:szCs w:val="20"/>
        </w:rPr>
      </w:pPr>
      <w:r w:rsidRPr="00F33DA7">
        <w:rPr>
          <w:rFonts w:ascii="Arial" w:hAnsi="Arial" w:cs="Arial"/>
          <w:snapToGrid w:val="0"/>
          <w:sz w:val="20"/>
          <w:szCs w:val="20"/>
        </w:rPr>
        <w:t>a:</w:t>
      </w:r>
    </w:p>
    <w:p w14:paraId="675FA856" w14:textId="77777777" w:rsidR="004E5CC0" w:rsidRPr="00F33DA7" w:rsidRDefault="004E5CC0" w:rsidP="00F33DA7">
      <w:pPr>
        <w:spacing w:after="0" w:line="360" w:lineRule="auto"/>
        <w:jc w:val="both"/>
        <w:rPr>
          <w:rFonts w:ascii="Arial" w:hAnsi="Arial" w:cs="Arial"/>
          <w:b/>
          <w:bCs/>
          <w:sz w:val="20"/>
          <w:szCs w:val="20"/>
        </w:rPr>
      </w:pPr>
      <w:r w:rsidRPr="00F33DA7">
        <w:rPr>
          <w:rFonts w:ascii="Arial" w:hAnsi="Arial" w:cs="Arial"/>
          <w:b/>
          <w:snapToGrid w:val="0"/>
          <w:sz w:val="20"/>
          <w:szCs w:val="20"/>
        </w:rPr>
        <w:t>……………..</w:t>
      </w:r>
      <w:r w:rsidRPr="00F33DA7">
        <w:rPr>
          <w:rFonts w:ascii="Arial" w:eastAsia="Times New Roman" w:hAnsi="Arial" w:cs="Arial"/>
          <w:sz w:val="20"/>
          <w:szCs w:val="20"/>
        </w:rPr>
        <w:t xml:space="preserve"> </w:t>
      </w:r>
      <w:r w:rsidRPr="00F33DA7">
        <w:rPr>
          <w:rFonts w:ascii="Arial" w:hAnsi="Arial" w:cs="Arial"/>
          <w:sz w:val="20"/>
          <w:szCs w:val="20"/>
        </w:rPr>
        <w:t xml:space="preserve">wybraną przez Zamawiającego w trybie podstawowym </w:t>
      </w:r>
      <w:r w:rsidRPr="00F33DA7">
        <w:rPr>
          <w:rFonts w:ascii="Arial" w:hAnsi="Arial" w:cs="Arial"/>
          <w:snapToGrid w:val="0"/>
          <w:sz w:val="20"/>
          <w:szCs w:val="20"/>
        </w:rPr>
        <w:t>zwanym w dalszej części umowy „</w:t>
      </w:r>
      <w:r w:rsidRPr="00F33DA7">
        <w:rPr>
          <w:rFonts w:ascii="Arial" w:hAnsi="Arial" w:cs="Arial"/>
          <w:b/>
          <w:snapToGrid w:val="0"/>
          <w:sz w:val="20"/>
          <w:szCs w:val="20"/>
        </w:rPr>
        <w:t>Wykonawcą”.</w:t>
      </w:r>
    </w:p>
    <w:p w14:paraId="5BC9C993" w14:textId="77777777" w:rsidR="004E5CC0" w:rsidRDefault="004E5CC0" w:rsidP="00F33DA7">
      <w:pPr>
        <w:spacing w:after="0" w:line="360" w:lineRule="auto"/>
        <w:jc w:val="both"/>
        <w:rPr>
          <w:rFonts w:ascii="Arial" w:hAnsi="Arial" w:cs="Arial"/>
          <w:sz w:val="20"/>
          <w:szCs w:val="20"/>
        </w:rPr>
      </w:pPr>
      <w:r w:rsidRPr="00F33DA7">
        <w:rPr>
          <w:rFonts w:ascii="Arial" w:hAnsi="Arial" w:cs="Arial"/>
          <w:snapToGrid w:val="0"/>
          <w:sz w:val="20"/>
          <w:szCs w:val="20"/>
        </w:rPr>
        <w:t xml:space="preserve">W wyniku przeprowadzenia postępowania </w:t>
      </w:r>
      <w:r w:rsidRPr="00F33DA7">
        <w:rPr>
          <w:rFonts w:ascii="Arial" w:hAnsi="Arial" w:cs="Arial"/>
          <w:sz w:val="20"/>
          <w:szCs w:val="20"/>
        </w:rPr>
        <w:t xml:space="preserve">o udzielenie zamówienia publicznego przeprowadzonego w trybie podstawowym bez negocjacji, zgodnie z art. 275 pkt.1 ustawy z dnia 11 września 2019 r. Prawo Zamówień Publicznych (Dz.U. z 2024 r. poz. 1320 z </w:t>
      </w:r>
      <w:proofErr w:type="spellStart"/>
      <w:r w:rsidRPr="00F33DA7">
        <w:rPr>
          <w:rFonts w:ascii="Arial" w:hAnsi="Arial" w:cs="Arial"/>
          <w:sz w:val="20"/>
          <w:szCs w:val="20"/>
        </w:rPr>
        <w:t>późn</w:t>
      </w:r>
      <w:proofErr w:type="spellEnd"/>
      <w:r w:rsidRPr="00F33DA7">
        <w:rPr>
          <w:rFonts w:ascii="Arial" w:hAnsi="Arial" w:cs="Arial"/>
          <w:sz w:val="20"/>
          <w:szCs w:val="20"/>
        </w:rPr>
        <w:t>. zm.) o następującej treści</w:t>
      </w:r>
    </w:p>
    <w:p w14:paraId="6747008A" w14:textId="77777777" w:rsidR="00F33DA7" w:rsidRPr="00F33DA7" w:rsidRDefault="00F33DA7" w:rsidP="00F33DA7">
      <w:pPr>
        <w:spacing w:after="0" w:line="360" w:lineRule="auto"/>
        <w:jc w:val="both"/>
        <w:rPr>
          <w:rFonts w:ascii="Arial" w:hAnsi="Arial" w:cs="Arial"/>
          <w:snapToGrid w:val="0"/>
          <w:sz w:val="20"/>
          <w:szCs w:val="20"/>
        </w:rPr>
      </w:pPr>
    </w:p>
    <w:p w14:paraId="29EC9CCE" w14:textId="77777777" w:rsidR="004E5CC0" w:rsidRPr="00F33DA7" w:rsidRDefault="004E5CC0" w:rsidP="00F33DA7">
      <w:pPr>
        <w:spacing w:after="0" w:line="360" w:lineRule="auto"/>
        <w:jc w:val="center"/>
        <w:rPr>
          <w:rFonts w:ascii="Arial" w:hAnsi="Arial" w:cs="Arial"/>
          <w:snapToGrid w:val="0"/>
          <w:sz w:val="20"/>
          <w:szCs w:val="20"/>
        </w:rPr>
      </w:pPr>
      <w:r w:rsidRPr="00F33DA7">
        <w:rPr>
          <w:rFonts w:ascii="Arial" w:hAnsi="Arial" w:cs="Arial"/>
          <w:snapToGrid w:val="0"/>
          <w:sz w:val="20"/>
          <w:szCs w:val="20"/>
        </w:rPr>
        <w:t>§1.</w:t>
      </w:r>
    </w:p>
    <w:p w14:paraId="7548492C" w14:textId="77777777" w:rsidR="004E5CC0" w:rsidRPr="00F33DA7" w:rsidRDefault="004E5CC0" w:rsidP="00F33DA7">
      <w:pPr>
        <w:spacing w:after="0" w:line="360" w:lineRule="auto"/>
        <w:jc w:val="center"/>
        <w:rPr>
          <w:rFonts w:ascii="Arial" w:hAnsi="Arial" w:cs="Arial"/>
          <w:snapToGrid w:val="0"/>
          <w:sz w:val="20"/>
          <w:szCs w:val="20"/>
        </w:rPr>
      </w:pPr>
      <w:r w:rsidRPr="00F33DA7">
        <w:rPr>
          <w:rFonts w:ascii="Arial" w:hAnsi="Arial" w:cs="Arial"/>
          <w:b/>
          <w:bCs/>
          <w:sz w:val="20"/>
          <w:szCs w:val="20"/>
        </w:rPr>
        <w:t>ZAKRES UMOWY I OBOWIĄZKI STRON</w:t>
      </w:r>
    </w:p>
    <w:p w14:paraId="712C21FB" w14:textId="77777777" w:rsidR="004E5CC0" w:rsidRPr="00F33DA7" w:rsidRDefault="004E5CC0" w:rsidP="00F33DA7">
      <w:pPr>
        <w:pStyle w:val="Akapitzlist"/>
        <w:numPr>
          <w:ilvl w:val="0"/>
          <w:numId w:val="9"/>
        </w:numPr>
        <w:tabs>
          <w:tab w:val="left" w:pos="426"/>
          <w:tab w:val="left" w:pos="709"/>
        </w:tabs>
        <w:spacing w:after="0" w:line="360" w:lineRule="auto"/>
        <w:ind w:left="284"/>
        <w:jc w:val="both"/>
        <w:rPr>
          <w:rFonts w:ascii="Arial" w:hAnsi="Arial" w:cs="Arial"/>
          <w:snapToGrid w:val="0"/>
          <w:sz w:val="20"/>
          <w:szCs w:val="20"/>
        </w:rPr>
      </w:pPr>
      <w:r w:rsidRPr="00F33DA7">
        <w:rPr>
          <w:rFonts w:ascii="Arial" w:hAnsi="Arial" w:cs="Arial"/>
          <w:snapToGrid w:val="0"/>
          <w:sz w:val="20"/>
          <w:szCs w:val="20"/>
        </w:rPr>
        <w:t xml:space="preserve">Zamawiający zleca a Wykonawca przyjmuje do wykonania roboty budowlane w ramach zadania </w:t>
      </w:r>
      <w:proofErr w:type="spellStart"/>
      <w:r w:rsidRPr="00F33DA7">
        <w:rPr>
          <w:rFonts w:ascii="Arial" w:hAnsi="Arial" w:cs="Arial"/>
          <w:snapToGrid w:val="0"/>
          <w:sz w:val="20"/>
          <w:szCs w:val="20"/>
        </w:rPr>
        <w:t>pn</w:t>
      </w:r>
      <w:proofErr w:type="spellEnd"/>
      <w:r w:rsidRPr="00F33DA7">
        <w:rPr>
          <w:rFonts w:ascii="Arial" w:hAnsi="Arial" w:cs="Arial"/>
          <w:snapToGrid w:val="0"/>
          <w:sz w:val="20"/>
          <w:szCs w:val="20"/>
        </w:rPr>
        <w:t xml:space="preserve">:  </w:t>
      </w:r>
      <w:r w:rsidRPr="00F33DA7">
        <w:rPr>
          <w:rFonts w:ascii="Arial" w:hAnsi="Arial" w:cs="Arial"/>
          <w:b/>
          <w:sz w:val="20"/>
          <w:szCs w:val="20"/>
          <w:lang w:eastAsia="pl-PL"/>
        </w:rPr>
        <w:t xml:space="preserve"> </w:t>
      </w:r>
    </w:p>
    <w:p w14:paraId="452083E8" w14:textId="3E6BBF9D" w:rsidR="004E5CC0" w:rsidRPr="00627555" w:rsidRDefault="004E5CC0" w:rsidP="00627555">
      <w:pPr>
        <w:spacing w:after="0"/>
        <w:rPr>
          <w:rFonts w:ascii="Cambria" w:hAnsi="Cambria" w:cs="Arial"/>
          <w:b/>
          <w:bCs/>
          <w:iCs/>
          <w:sz w:val="24"/>
          <w:szCs w:val="24"/>
        </w:rPr>
      </w:pPr>
      <w:r w:rsidRPr="00627555">
        <w:rPr>
          <w:rFonts w:ascii="Arial" w:hAnsi="Arial" w:cs="Arial"/>
          <w:b/>
          <w:snapToGrid w:val="0"/>
          <w:sz w:val="20"/>
          <w:szCs w:val="20"/>
        </w:rPr>
        <w:t>„</w:t>
      </w:r>
      <w:r w:rsidR="00627555" w:rsidRPr="00627555">
        <w:rPr>
          <w:rFonts w:ascii="Arial" w:hAnsi="Arial" w:cs="Arial"/>
          <w:b/>
          <w:snapToGrid w:val="0"/>
          <w:sz w:val="20"/>
          <w:szCs w:val="20"/>
        </w:rPr>
        <w:t>Rozbudowa cmentarza komunalnego przy ul. Pod Rozborzem</w:t>
      </w:r>
      <w:r w:rsidR="00627555" w:rsidRPr="00627555">
        <w:rPr>
          <w:rFonts w:ascii="Arial" w:hAnsi="Arial" w:cs="Arial"/>
          <w:b/>
          <w:snapToGrid w:val="0"/>
          <w:sz w:val="20"/>
          <w:szCs w:val="20"/>
        </w:rPr>
        <w:t>”</w:t>
      </w:r>
      <w:r w:rsidRPr="00F33DA7">
        <w:rPr>
          <w:rFonts w:ascii="Arial" w:hAnsi="Arial" w:cs="Arial"/>
          <w:b/>
          <w:sz w:val="20"/>
          <w:szCs w:val="20"/>
          <w:lang w:eastAsia="pl-PL"/>
        </w:rPr>
        <w:t xml:space="preserve"> </w:t>
      </w:r>
      <w:r w:rsidRPr="00F33DA7">
        <w:rPr>
          <w:rFonts w:ascii="Arial" w:hAnsi="Arial" w:cs="Arial"/>
          <w:bCs/>
          <w:sz w:val="20"/>
          <w:szCs w:val="20"/>
          <w:lang w:eastAsia="pl-PL"/>
        </w:rPr>
        <w:t xml:space="preserve">związanych </w:t>
      </w:r>
      <w:r w:rsidRPr="00F33DA7">
        <w:rPr>
          <w:rFonts w:ascii="Arial" w:hAnsi="Arial" w:cs="Arial"/>
          <w:sz w:val="20"/>
          <w:szCs w:val="20"/>
          <w:lang w:eastAsia="pl-PL"/>
        </w:rPr>
        <w:t>z remontem ogrodzenia cmentarza przy ul. Tysiąclecia od strony wschodniej</w:t>
      </w:r>
    </w:p>
    <w:p w14:paraId="0B714083" w14:textId="77777777" w:rsidR="004E5CC0" w:rsidRPr="00F33DA7" w:rsidRDefault="004E5CC0" w:rsidP="00F33DA7">
      <w:pPr>
        <w:numPr>
          <w:ilvl w:val="0"/>
          <w:numId w:val="9"/>
        </w:numPr>
        <w:autoSpaceDE w:val="0"/>
        <w:autoSpaceDN w:val="0"/>
        <w:adjustRightInd w:val="0"/>
        <w:spacing w:after="0" w:line="360" w:lineRule="auto"/>
        <w:ind w:left="284"/>
        <w:jc w:val="both"/>
        <w:rPr>
          <w:rFonts w:ascii="Arial" w:hAnsi="Arial" w:cs="Arial"/>
          <w:b/>
          <w:sz w:val="20"/>
          <w:szCs w:val="20"/>
        </w:rPr>
      </w:pPr>
      <w:r w:rsidRPr="00F33DA7">
        <w:rPr>
          <w:rFonts w:ascii="Arial" w:hAnsi="Arial" w:cs="Arial"/>
          <w:sz w:val="20"/>
          <w:szCs w:val="20"/>
        </w:rPr>
        <w:t xml:space="preserve">Przedmiot zamówienia określony jest w załącznikach do </w:t>
      </w:r>
      <w:proofErr w:type="spellStart"/>
      <w:proofErr w:type="gramStart"/>
      <w:r w:rsidRPr="00F33DA7">
        <w:rPr>
          <w:rFonts w:ascii="Arial" w:hAnsi="Arial" w:cs="Arial"/>
          <w:sz w:val="20"/>
          <w:szCs w:val="20"/>
        </w:rPr>
        <w:t>swz</w:t>
      </w:r>
      <w:proofErr w:type="spellEnd"/>
      <w:r w:rsidRPr="00F33DA7">
        <w:rPr>
          <w:rFonts w:ascii="Arial" w:hAnsi="Arial" w:cs="Arial"/>
          <w:sz w:val="20"/>
          <w:szCs w:val="20"/>
        </w:rPr>
        <w:t xml:space="preserve"> :</w:t>
      </w:r>
      <w:proofErr w:type="gramEnd"/>
    </w:p>
    <w:p w14:paraId="12C4A447" w14:textId="77777777" w:rsidR="004E5CC0" w:rsidRPr="00F33DA7" w:rsidRDefault="004E5CC0" w:rsidP="00F33DA7">
      <w:pPr>
        <w:pStyle w:val="Akapitzlist"/>
        <w:numPr>
          <w:ilvl w:val="0"/>
          <w:numId w:val="10"/>
        </w:numPr>
        <w:autoSpaceDE w:val="0"/>
        <w:autoSpaceDN w:val="0"/>
        <w:adjustRightInd w:val="0"/>
        <w:spacing w:after="0" w:line="360" w:lineRule="auto"/>
        <w:jc w:val="both"/>
        <w:rPr>
          <w:rFonts w:ascii="Arial" w:hAnsi="Arial" w:cs="Arial"/>
          <w:sz w:val="20"/>
          <w:szCs w:val="20"/>
        </w:rPr>
      </w:pPr>
      <w:r w:rsidRPr="00F33DA7">
        <w:rPr>
          <w:rFonts w:ascii="Arial" w:hAnsi="Arial" w:cs="Arial"/>
          <w:sz w:val="20"/>
          <w:szCs w:val="20"/>
        </w:rPr>
        <w:t xml:space="preserve">Przedmiarach robót stanowiących załącznik do </w:t>
      </w:r>
      <w:proofErr w:type="spellStart"/>
      <w:r w:rsidRPr="00F33DA7">
        <w:rPr>
          <w:rFonts w:ascii="Arial" w:hAnsi="Arial" w:cs="Arial"/>
          <w:sz w:val="20"/>
          <w:szCs w:val="20"/>
        </w:rPr>
        <w:t>swz</w:t>
      </w:r>
      <w:proofErr w:type="spellEnd"/>
      <w:r w:rsidRPr="00F33DA7">
        <w:rPr>
          <w:rFonts w:ascii="Arial" w:hAnsi="Arial" w:cs="Arial"/>
          <w:sz w:val="20"/>
          <w:szCs w:val="20"/>
        </w:rPr>
        <w:t xml:space="preserve"> </w:t>
      </w:r>
    </w:p>
    <w:p w14:paraId="1CDF0499" w14:textId="77777777" w:rsidR="004E5CC0" w:rsidRPr="00F33DA7" w:rsidRDefault="004E5CC0" w:rsidP="00F33DA7">
      <w:pPr>
        <w:pStyle w:val="Akapitzlist"/>
        <w:numPr>
          <w:ilvl w:val="0"/>
          <w:numId w:val="10"/>
        </w:numPr>
        <w:autoSpaceDE w:val="0"/>
        <w:autoSpaceDN w:val="0"/>
        <w:adjustRightInd w:val="0"/>
        <w:spacing w:after="0" w:line="360" w:lineRule="auto"/>
        <w:jc w:val="both"/>
        <w:rPr>
          <w:rFonts w:ascii="Arial" w:hAnsi="Arial" w:cs="Arial"/>
          <w:sz w:val="20"/>
          <w:szCs w:val="20"/>
        </w:rPr>
      </w:pPr>
      <w:r w:rsidRPr="00F33DA7">
        <w:rPr>
          <w:rFonts w:ascii="Arial" w:hAnsi="Arial" w:cs="Arial"/>
          <w:sz w:val="20"/>
          <w:szCs w:val="20"/>
        </w:rPr>
        <w:t>Specyfikacji technicznej wykonania i odbioru robót (</w:t>
      </w:r>
      <w:proofErr w:type="spellStart"/>
      <w:r w:rsidRPr="00F33DA7">
        <w:rPr>
          <w:rFonts w:ascii="Arial" w:hAnsi="Arial" w:cs="Arial"/>
          <w:sz w:val="20"/>
          <w:szCs w:val="20"/>
        </w:rPr>
        <w:t>STWiOR</w:t>
      </w:r>
      <w:proofErr w:type="spellEnd"/>
      <w:r w:rsidRPr="00F33DA7">
        <w:rPr>
          <w:rFonts w:ascii="Arial" w:hAnsi="Arial" w:cs="Arial"/>
          <w:sz w:val="20"/>
          <w:szCs w:val="20"/>
        </w:rPr>
        <w:t xml:space="preserve">) stanowiącej załącznik do </w:t>
      </w:r>
      <w:proofErr w:type="spellStart"/>
      <w:r w:rsidRPr="00F33DA7">
        <w:rPr>
          <w:rFonts w:ascii="Arial" w:hAnsi="Arial" w:cs="Arial"/>
          <w:sz w:val="20"/>
          <w:szCs w:val="20"/>
        </w:rPr>
        <w:t>swz</w:t>
      </w:r>
      <w:proofErr w:type="spellEnd"/>
    </w:p>
    <w:p w14:paraId="32C01C07" w14:textId="77777777" w:rsidR="004E5CC0" w:rsidRPr="00F33DA7" w:rsidRDefault="004E5CC0" w:rsidP="00F33DA7">
      <w:pPr>
        <w:pStyle w:val="Akapitzlist"/>
        <w:numPr>
          <w:ilvl w:val="0"/>
          <w:numId w:val="10"/>
        </w:numPr>
        <w:autoSpaceDE w:val="0"/>
        <w:autoSpaceDN w:val="0"/>
        <w:adjustRightInd w:val="0"/>
        <w:spacing w:after="0" w:line="360" w:lineRule="auto"/>
        <w:jc w:val="both"/>
        <w:rPr>
          <w:rFonts w:ascii="Arial" w:hAnsi="Arial" w:cs="Arial"/>
          <w:sz w:val="20"/>
          <w:szCs w:val="20"/>
        </w:rPr>
      </w:pPr>
      <w:r w:rsidRPr="00F33DA7">
        <w:rPr>
          <w:rFonts w:ascii="Arial" w:hAnsi="Arial" w:cs="Arial"/>
          <w:sz w:val="20"/>
          <w:szCs w:val="20"/>
        </w:rPr>
        <w:t xml:space="preserve">Dokumentacji projektowej stanowiącej załącznik do </w:t>
      </w:r>
      <w:proofErr w:type="spellStart"/>
      <w:r w:rsidRPr="00F33DA7">
        <w:rPr>
          <w:rFonts w:ascii="Arial" w:hAnsi="Arial" w:cs="Arial"/>
          <w:sz w:val="20"/>
          <w:szCs w:val="20"/>
        </w:rPr>
        <w:t>swz</w:t>
      </w:r>
      <w:proofErr w:type="spellEnd"/>
    </w:p>
    <w:p w14:paraId="0F000619" w14:textId="77777777" w:rsidR="004E5CC0" w:rsidRPr="00F33DA7" w:rsidRDefault="004E5CC0" w:rsidP="00F33DA7">
      <w:pPr>
        <w:pStyle w:val="StylArialPierwszywiersz063cmInterlinia15wiersza"/>
        <w:numPr>
          <w:ilvl w:val="0"/>
          <w:numId w:val="10"/>
        </w:numPr>
        <w:spacing w:after="0"/>
        <w:ind w:right="-219"/>
        <w:jc w:val="both"/>
        <w:rPr>
          <w:rFonts w:cs="Arial"/>
          <w:sz w:val="20"/>
        </w:rPr>
      </w:pPr>
      <w:r w:rsidRPr="00F33DA7">
        <w:rPr>
          <w:rFonts w:cs="Arial"/>
          <w:i/>
          <w:sz w:val="20"/>
        </w:rPr>
        <w:t>Wykonawca</w:t>
      </w:r>
      <w:r w:rsidRPr="00F33DA7">
        <w:rPr>
          <w:rFonts w:cs="Arial"/>
          <w:sz w:val="20"/>
        </w:rPr>
        <w:t xml:space="preserve"> oświadcza, że zapoznał się ze Specyfikacją Warunków Zamówienia oraz miejscem wykonywania zamówienia. </w:t>
      </w:r>
    </w:p>
    <w:p w14:paraId="0EF6A07C" w14:textId="77777777" w:rsidR="004E5CC0" w:rsidRPr="00F33DA7" w:rsidRDefault="004E5CC0" w:rsidP="00F33DA7">
      <w:pPr>
        <w:numPr>
          <w:ilvl w:val="0"/>
          <w:numId w:val="10"/>
        </w:numPr>
        <w:tabs>
          <w:tab w:val="left" w:pos="340"/>
        </w:tabs>
        <w:suppressAutoHyphens/>
        <w:spacing w:after="0" w:line="360" w:lineRule="auto"/>
        <w:jc w:val="both"/>
        <w:rPr>
          <w:rFonts w:ascii="Arial" w:hAnsi="Arial" w:cs="Arial"/>
          <w:sz w:val="20"/>
          <w:szCs w:val="20"/>
        </w:rPr>
      </w:pPr>
      <w:r w:rsidRPr="00F33DA7">
        <w:rPr>
          <w:rFonts w:ascii="Arial" w:hAnsi="Arial" w:cs="Arial"/>
          <w:sz w:val="20"/>
          <w:szCs w:val="20"/>
        </w:rPr>
        <w:t>Integralną część umowy stanowią załączniki:</w:t>
      </w:r>
    </w:p>
    <w:p w14:paraId="26777FC1" w14:textId="77777777" w:rsidR="004E5CC0" w:rsidRPr="00F33DA7" w:rsidRDefault="004E5CC0" w:rsidP="00F33DA7">
      <w:pPr>
        <w:pStyle w:val="Tekstpodstawowy"/>
        <w:numPr>
          <w:ilvl w:val="1"/>
          <w:numId w:val="10"/>
        </w:numPr>
        <w:tabs>
          <w:tab w:val="left" w:pos="340"/>
        </w:tabs>
        <w:spacing w:line="360" w:lineRule="auto"/>
        <w:rPr>
          <w:rFonts w:cs="Arial"/>
          <w:sz w:val="20"/>
        </w:rPr>
      </w:pPr>
      <w:r w:rsidRPr="00F33DA7">
        <w:rPr>
          <w:rFonts w:cs="Arial"/>
          <w:sz w:val="20"/>
        </w:rPr>
        <w:t>Formularz oferty – załącznik Nr 1,</w:t>
      </w:r>
    </w:p>
    <w:p w14:paraId="516CC643" w14:textId="77777777" w:rsidR="004E5CC0" w:rsidRPr="00F33DA7" w:rsidRDefault="004E5CC0" w:rsidP="00F33DA7">
      <w:pPr>
        <w:pStyle w:val="Tekstpodstawowy"/>
        <w:numPr>
          <w:ilvl w:val="1"/>
          <w:numId w:val="10"/>
        </w:numPr>
        <w:tabs>
          <w:tab w:val="left" w:pos="340"/>
        </w:tabs>
        <w:spacing w:line="360" w:lineRule="auto"/>
        <w:rPr>
          <w:rFonts w:cs="Arial"/>
          <w:sz w:val="20"/>
        </w:rPr>
      </w:pPr>
      <w:r w:rsidRPr="00F33DA7">
        <w:rPr>
          <w:rFonts w:cs="Arial"/>
          <w:sz w:val="20"/>
        </w:rPr>
        <w:t>Kosztorys inwestorski – załącznik Nr 2,</w:t>
      </w:r>
    </w:p>
    <w:p w14:paraId="54FEC630" w14:textId="77777777" w:rsidR="004E5CC0" w:rsidRPr="00F33DA7" w:rsidRDefault="004E5CC0" w:rsidP="00F33DA7">
      <w:pPr>
        <w:pStyle w:val="Default"/>
        <w:tabs>
          <w:tab w:val="left" w:pos="0"/>
        </w:tabs>
        <w:spacing w:line="360" w:lineRule="auto"/>
        <w:ind w:left="284" w:hanging="284"/>
        <w:jc w:val="both"/>
        <w:rPr>
          <w:color w:val="auto"/>
          <w:sz w:val="20"/>
          <w:szCs w:val="20"/>
        </w:rPr>
      </w:pPr>
      <w:r w:rsidRPr="00F33DA7">
        <w:rPr>
          <w:color w:val="auto"/>
          <w:sz w:val="20"/>
          <w:szCs w:val="20"/>
        </w:rPr>
        <w:t>3.</w:t>
      </w:r>
      <w:r w:rsidRPr="00F33DA7">
        <w:rPr>
          <w:color w:val="auto"/>
          <w:sz w:val="20"/>
          <w:szCs w:val="20"/>
        </w:rPr>
        <w:tab/>
        <w:t>Obowiązki Stron</w:t>
      </w:r>
    </w:p>
    <w:p w14:paraId="4D061513" w14:textId="77777777" w:rsidR="004E5CC0" w:rsidRPr="00F33DA7" w:rsidRDefault="004E5CC0" w:rsidP="00F33DA7">
      <w:pPr>
        <w:pStyle w:val="Tekstpodstawowy"/>
        <w:tabs>
          <w:tab w:val="left" w:pos="340"/>
        </w:tabs>
        <w:suppressAutoHyphens w:val="0"/>
        <w:spacing w:line="360" w:lineRule="auto"/>
        <w:ind w:left="340" w:hanging="340"/>
        <w:rPr>
          <w:rFonts w:cs="Arial"/>
          <w:sz w:val="20"/>
        </w:rPr>
      </w:pPr>
      <w:r w:rsidRPr="00F33DA7">
        <w:rPr>
          <w:rFonts w:cs="Arial"/>
          <w:sz w:val="20"/>
        </w:rPr>
        <w:t>1)  Zamawiający</w:t>
      </w:r>
      <w:r w:rsidRPr="00F33DA7">
        <w:rPr>
          <w:rFonts w:cs="Arial"/>
          <w:i/>
          <w:sz w:val="20"/>
        </w:rPr>
        <w:t xml:space="preserve"> </w:t>
      </w:r>
      <w:r w:rsidRPr="00F33DA7">
        <w:rPr>
          <w:rFonts w:cs="Arial"/>
          <w:sz w:val="20"/>
        </w:rPr>
        <w:t>zobowiązany jest do:</w:t>
      </w:r>
    </w:p>
    <w:p w14:paraId="7D635A7B" w14:textId="77777777" w:rsidR="004E5CC0" w:rsidRPr="00F33DA7" w:rsidRDefault="004E5CC0" w:rsidP="00F33DA7">
      <w:pPr>
        <w:pStyle w:val="Tekstpodstawowy"/>
        <w:numPr>
          <w:ilvl w:val="0"/>
          <w:numId w:val="33"/>
        </w:numPr>
        <w:tabs>
          <w:tab w:val="left" w:pos="426"/>
        </w:tabs>
        <w:spacing w:line="360" w:lineRule="auto"/>
        <w:rPr>
          <w:rFonts w:cs="Arial"/>
          <w:sz w:val="20"/>
        </w:rPr>
      </w:pPr>
      <w:r w:rsidRPr="00F33DA7">
        <w:rPr>
          <w:rFonts w:cs="Arial"/>
          <w:sz w:val="20"/>
        </w:rPr>
        <w:t>Przekazania obiektu do wykonywania robót w terminie do 7 dni roboczych od daty podpisania umowy,</w:t>
      </w:r>
    </w:p>
    <w:p w14:paraId="6793260E" w14:textId="77777777" w:rsidR="004E5CC0" w:rsidRPr="00F33DA7" w:rsidRDefault="004E5CC0" w:rsidP="00F33DA7">
      <w:pPr>
        <w:pStyle w:val="Tekstpodstawowy"/>
        <w:numPr>
          <w:ilvl w:val="0"/>
          <w:numId w:val="33"/>
        </w:numPr>
        <w:spacing w:line="360" w:lineRule="auto"/>
        <w:rPr>
          <w:rFonts w:cs="Arial"/>
          <w:sz w:val="20"/>
        </w:rPr>
      </w:pPr>
      <w:r w:rsidRPr="00F33DA7">
        <w:rPr>
          <w:rFonts w:cs="Arial"/>
          <w:sz w:val="20"/>
        </w:rPr>
        <w:t>Zapewnienia nadzoru inwestorskiego,</w:t>
      </w:r>
    </w:p>
    <w:p w14:paraId="1327CD37" w14:textId="77777777" w:rsidR="004E5CC0" w:rsidRPr="00F33DA7" w:rsidRDefault="004E5CC0" w:rsidP="00F33DA7">
      <w:pPr>
        <w:pStyle w:val="Tekstpodstawowy"/>
        <w:numPr>
          <w:ilvl w:val="0"/>
          <w:numId w:val="33"/>
        </w:numPr>
        <w:spacing w:line="360" w:lineRule="auto"/>
        <w:rPr>
          <w:rFonts w:cs="Arial"/>
          <w:sz w:val="20"/>
        </w:rPr>
      </w:pPr>
      <w:r w:rsidRPr="00F33DA7">
        <w:rPr>
          <w:rFonts w:cs="Arial"/>
          <w:sz w:val="20"/>
        </w:rPr>
        <w:t>Odbioru przedmiotu umowy.</w:t>
      </w:r>
    </w:p>
    <w:p w14:paraId="78F8808F" w14:textId="77777777" w:rsidR="004E5CC0" w:rsidRPr="00F33DA7" w:rsidRDefault="004E5CC0" w:rsidP="00F33DA7">
      <w:pPr>
        <w:pStyle w:val="Tekstpodstawowy"/>
        <w:tabs>
          <w:tab w:val="left" w:pos="340"/>
        </w:tabs>
        <w:suppressAutoHyphens w:val="0"/>
        <w:spacing w:line="360" w:lineRule="auto"/>
        <w:ind w:left="340" w:hanging="340"/>
        <w:rPr>
          <w:rFonts w:cs="Arial"/>
          <w:sz w:val="20"/>
        </w:rPr>
      </w:pPr>
      <w:r w:rsidRPr="00F33DA7">
        <w:rPr>
          <w:rFonts w:cs="Arial"/>
          <w:sz w:val="20"/>
        </w:rPr>
        <w:t xml:space="preserve">2)  </w:t>
      </w:r>
      <w:r w:rsidRPr="00F33DA7">
        <w:rPr>
          <w:rFonts w:cs="Arial"/>
          <w:i/>
          <w:sz w:val="20"/>
        </w:rPr>
        <w:t>Wykonawca</w:t>
      </w:r>
      <w:r w:rsidRPr="00F33DA7">
        <w:rPr>
          <w:rFonts w:cs="Arial"/>
          <w:sz w:val="20"/>
        </w:rPr>
        <w:t xml:space="preserve"> zobowiązany jest do:</w:t>
      </w:r>
    </w:p>
    <w:p w14:paraId="7068D606" w14:textId="77777777" w:rsidR="004E5CC0" w:rsidRPr="00F33DA7" w:rsidRDefault="004E5CC0" w:rsidP="00F33DA7">
      <w:pPr>
        <w:numPr>
          <w:ilvl w:val="0"/>
          <w:numId w:val="12"/>
        </w:numPr>
        <w:autoSpaceDE w:val="0"/>
        <w:autoSpaceDN w:val="0"/>
        <w:adjustRightInd w:val="0"/>
        <w:spacing w:after="0" w:line="360" w:lineRule="auto"/>
        <w:ind w:left="567"/>
        <w:jc w:val="both"/>
        <w:rPr>
          <w:rFonts w:ascii="Arial" w:eastAsia="Times New Roman" w:hAnsi="Arial" w:cs="Arial"/>
          <w:bCs/>
          <w:sz w:val="20"/>
          <w:szCs w:val="20"/>
        </w:rPr>
      </w:pPr>
      <w:r w:rsidRPr="00F33DA7">
        <w:rPr>
          <w:rFonts w:ascii="Arial" w:eastAsia="Times New Roman" w:hAnsi="Arial" w:cs="Arial"/>
          <w:bCs/>
          <w:sz w:val="20"/>
          <w:szCs w:val="20"/>
        </w:rPr>
        <w:t>Wykonawca zapewni przejezdność wszystkich dróg przebiegających w sąsiedztwie przekazanego placu budowy, a jeśli nie będzie to możliwe zabezpieczy dojazd do poszczególnych posesji przez cały okres prowadzenia robót budowlanych.</w:t>
      </w:r>
    </w:p>
    <w:p w14:paraId="00E78990" w14:textId="77777777" w:rsidR="004E5CC0" w:rsidRPr="00F33DA7" w:rsidRDefault="004E5CC0" w:rsidP="00F33DA7">
      <w:pPr>
        <w:pStyle w:val="Normalny4"/>
        <w:numPr>
          <w:ilvl w:val="0"/>
          <w:numId w:val="12"/>
        </w:numPr>
        <w:spacing w:line="360" w:lineRule="auto"/>
        <w:ind w:left="567"/>
        <w:jc w:val="both"/>
        <w:rPr>
          <w:rFonts w:eastAsia="Times New Roman"/>
          <w:bCs/>
          <w:kern w:val="0"/>
          <w:sz w:val="20"/>
          <w:szCs w:val="20"/>
          <w:lang w:eastAsia="en-US" w:bidi="ar-SA"/>
        </w:rPr>
      </w:pPr>
      <w:r w:rsidRPr="00F33DA7">
        <w:rPr>
          <w:rFonts w:eastAsia="Times New Roman"/>
          <w:bCs/>
          <w:kern w:val="0"/>
          <w:sz w:val="20"/>
          <w:szCs w:val="20"/>
          <w:lang w:eastAsia="en-US" w:bidi="ar-SA"/>
        </w:rPr>
        <w:t>Przed przystąpieniem do robót wykonawca winien zawiadomić użytkowników infrastruktury o terminie rozpoczęcia robót.</w:t>
      </w:r>
    </w:p>
    <w:p w14:paraId="4D9503A6" w14:textId="77777777" w:rsidR="004E5CC0" w:rsidRPr="00F33DA7" w:rsidRDefault="004E5CC0" w:rsidP="00F33DA7">
      <w:pPr>
        <w:pStyle w:val="Normalny4"/>
        <w:numPr>
          <w:ilvl w:val="0"/>
          <w:numId w:val="12"/>
        </w:numPr>
        <w:spacing w:line="360" w:lineRule="auto"/>
        <w:ind w:left="567"/>
        <w:jc w:val="both"/>
        <w:rPr>
          <w:rFonts w:eastAsia="Times New Roman"/>
          <w:bCs/>
          <w:kern w:val="0"/>
          <w:sz w:val="20"/>
          <w:szCs w:val="20"/>
          <w:lang w:eastAsia="en-US" w:bidi="ar-SA"/>
        </w:rPr>
      </w:pPr>
      <w:r w:rsidRPr="00F33DA7">
        <w:rPr>
          <w:rFonts w:eastAsia="Times New Roman"/>
          <w:bCs/>
          <w:kern w:val="0"/>
          <w:sz w:val="20"/>
          <w:szCs w:val="20"/>
          <w:lang w:eastAsia="en-US" w:bidi="ar-SA"/>
        </w:rPr>
        <w:t xml:space="preserve">Tymczasowe zajęcie terenów niezbędnych do prowadzenia robót budowlanych Wykonawca uzgodni we własnym zakresie i na swój koszt powiadamiając Inspektora </w:t>
      </w:r>
      <w:proofErr w:type="gramStart"/>
      <w:r w:rsidRPr="00F33DA7">
        <w:rPr>
          <w:rFonts w:eastAsia="Times New Roman"/>
          <w:bCs/>
          <w:kern w:val="0"/>
          <w:sz w:val="20"/>
          <w:szCs w:val="20"/>
          <w:lang w:eastAsia="en-US" w:bidi="ar-SA"/>
        </w:rPr>
        <w:t>Nadzoru..</w:t>
      </w:r>
      <w:proofErr w:type="gramEnd"/>
    </w:p>
    <w:p w14:paraId="68B9C2D5" w14:textId="77777777" w:rsidR="004E5CC0" w:rsidRPr="00F33DA7" w:rsidRDefault="004E5CC0" w:rsidP="00F33DA7">
      <w:pPr>
        <w:pStyle w:val="Normalny4"/>
        <w:numPr>
          <w:ilvl w:val="0"/>
          <w:numId w:val="12"/>
        </w:numPr>
        <w:spacing w:line="360" w:lineRule="auto"/>
        <w:ind w:left="567"/>
        <w:jc w:val="both"/>
        <w:rPr>
          <w:rFonts w:eastAsia="Times New Roman"/>
          <w:bCs/>
          <w:kern w:val="0"/>
          <w:sz w:val="20"/>
          <w:szCs w:val="20"/>
          <w:lang w:eastAsia="en-US" w:bidi="ar-SA"/>
        </w:rPr>
      </w:pPr>
      <w:r w:rsidRPr="00F33DA7">
        <w:rPr>
          <w:rFonts w:eastAsia="Times New Roman"/>
          <w:bCs/>
          <w:kern w:val="0"/>
          <w:sz w:val="20"/>
          <w:szCs w:val="20"/>
          <w:lang w:eastAsia="en-US" w:bidi="ar-SA"/>
        </w:rPr>
        <w:lastRenderedPageBreak/>
        <w:t>W trakcie realizacji robót Wykonawca będzie dbać o prawidłowość oznakowania oraz zapewniać warunki bezpieczeństwa, a także utrzymywać porządek.</w:t>
      </w:r>
    </w:p>
    <w:p w14:paraId="39744E47" w14:textId="77777777" w:rsidR="004E5CC0" w:rsidRPr="00F33DA7" w:rsidRDefault="004E5CC0" w:rsidP="00F33DA7">
      <w:pPr>
        <w:pStyle w:val="Normalny4"/>
        <w:numPr>
          <w:ilvl w:val="0"/>
          <w:numId w:val="12"/>
        </w:numPr>
        <w:spacing w:line="360" w:lineRule="auto"/>
        <w:ind w:left="567"/>
        <w:jc w:val="both"/>
        <w:rPr>
          <w:rFonts w:eastAsia="Times New Roman"/>
          <w:bCs/>
          <w:kern w:val="0"/>
          <w:sz w:val="20"/>
          <w:szCs w:val="20"/>
          <w:lang w:eastAsia="en-US" w:bidi="ar-SA"/>
        </w:rPr>
      </w:pPr>
      <w:r w:rsidRPr="00F33DA7">
        <w:rPr>
          <w:rFonts w:eastAsia="Times New Roman"/>
          <w:bCs/>
          <w:kern w:val="0"/>
          <w:sz w:val="20"/>
          <w:szCs w:val="20"/>
          <w:lang w:eastAsia="en-US" w:bidi="ar-SA"/>
        </w:rPr>
        <w:t>Po zakończeniu robót Wykonawca zobowiązany jest do uporządkowania terenu budowy oraz ewentualnej naprawy nawierzchni sąsiadujących jezdni – uszkodzonych w trakcie prowadzenia prac.</w:t>
      </w:r>
    </w:p>
    <w:p w14:paraId="3DEBDF06" w14:textId="77777777" w:rsidR="004E5CC0" w:rsidRPr="00F33DA7" w:rsidRDefault="004E5CC0" w:rsidP="00F33DA7">
      <w:pPr>
        <w:pStyle w:val="Normalny4"/>
        <w:numPr>
          <w:ilvl w:val="0"/>
          <w:numId w:val="12"/>
        </w:numPr>
        <w:spacing w:line="360" w:lineRule="auto"/>
        <w:ind w:left="567"/>
        <w:jc w:val="both"/>
        <w:rPr>
          <w:rFonts w:eastAsia="Times New Roman"/>
          <w:bCs/>
          <w:kern w:val="0"/>
          <w:sz w:val="20"/>
          <w:szCs w:val="20"/>
          <w:lang w:eastAsia="en-US" w:bidi="ar-SA"/>
        </w:rPr>
      </w:pPr>
      <w:r w:rsidRPr="00F33DA7">
        <w:rPr>
          <w:rFonts w:eastAsia="Times New Roman"/>
          <w:bCs/>
          <w:kern w:val="0"/>
          <w:sz w:val="20"/>
          <w:szCs w:val="20"/>
          <w:lang w:eastAsia="en-US" w:bidi="ar-SA"/>
        </w:rPr>
        <w:t>W ramach ceny ofertowej Wykonawca uwzględni wszystkie elementy niezbędne do prawidłowego wykonania przedmiotu zamówienia.</w:t>
      </w:r>
    </w:p>
    <w:p w14:paraId="1CD7ABDE" w14:textId="77777777" w:rsidR="004E5CC0" w:rsidRPr="00F33DA7" w:rsidRDefault="004E5CC0" w:rsidP="00F33DA7">
      <w:pPr>
        <w:pStyle w:val="Normalny4"/>
        <w:numPr>
          <w:ilvl w:val="0"/>
          <w:numId w:val="12"/>
        </w:numPr>
        <w:spacing w:line="360" w:lineRule="auto"/>
        <w:ind w:left="567"/>
        <w:jc w:val="both"/>
        <w:rPr>
          <w:rFonts w:eastAsia="Times New Roman"/>
          <w:bCs/>
          <w:kern w:val="0"/>
          <w:sz w:val="20"/>
          <w:szCs w:val="20"/>
          <w:lang w:eastAsia="en-US" w:bidi="ar-SA"/>
        </w:rPr>
      </w:pPr>
      <w:r w:rsidRPr="00F33DA7">
        <w:rPr>
          <w:rFonts w:eastAsia="Times New Roman"/>
          <w:bCs/>
          <w:kern w:val="0"/>
          <w:sz w:val="20"/>
          <w:szCs w:val="20"/>
          <w:lang w:eastAsia="en-US" w:bidi="ar-SA"/>
        </w:rPr>
        <w:t>Zagospodarowanie placu budowy, utrzymanie zaplecza budowy, zapewnienie niezbędnych mediów, ponoszenie kosztów zużycia niezbędnych mediów oraz likwidacja zaplecza i uporządkowanie terenu po zakończeniu robót.</w:t>
      </w:r>
    </w:p>
    <w:p w14:paraId="18E93074" w14:textId="77777777" w:rsidR="004E5CC0" w:rsidRPr="00F33DA7" w:rsidRDefault="004E5CC0" w:rsidP="00F33DA7">
      <w:pPr>
        <w:pStyle w:val="Normalny4"/>
        <w:numPr>
          <w:ilvl w:val="0"/>
          <w:numId w:val="12"/>
        </w:numPr>
        <w:spacing w:line="360" w:lineRule="auto"/>
        <w:ind w:left="567"/>
        <w:jc w:val="both"/>
        <w:rPr>
          <w:rFonts w:eastAsia="Times New Roman"/>
          <w:bCs/>
          <w:kern w:val="0"/>
          <w:sz w:val="20"/>
          <w:szCs w:val="20"/>
          <w:lang w:eastAsia="en-US" w:bidi="ar-SA"/>
        </w:rPr>
      </w:pPr>
      <w:r w:rsidRPr="00F33DA7">
        <w:rPr>
          <w:rFonts w:eastAsia="Times New Roman"/>
          <w:bCs/>
          <w:kern w:val="0"/>
          <w:sz w:val="20"/>
          <w:szCs w:val="20"/>
          <w:lang w:eastAsia="en-US" w:bidi="ar-SA"/>
        </w:rPr>
        <w:t xml:space="preserve">Zapewnienie ochrony mienia na terenie budowy i ochrony p. </w:t>
      </w:r>
      <w:proofErr w:type="spellStart"/>
      <w:r w:rsidRPr="00F33DA7">
        <w:rPr>
          <w:rFonts w:eastAsia="Times New Roman"/>
          <w:bCs/>
          <w:kern w:val="0"/>
          <w:sz w:val="20"/>
          <w:szCs w:val="20"/>
          <w:lang w:eastAsia="en-US" w:bidi="ar-SA"/>
        </w:rPr>
        <w:t>poż</w:t>
      </w:r>
      <w:proofErr w:type="spellEnd"/>
      <w:r w:rsidRPr="00F33DA7">
        <w:rPr>
          <w:rFonts w:eastAsia="Times New Roman"/>
          <w:bCs/>
          <w:kern w:val="0"/>
          <w:sz w:val="20"/>
          <w:szCs w:val="20"/>
          <w:lang w:eastAsia="en-US" w:bidi="ar-SA"/>
        </w:rPr>
        <w:t>.</w:t>
      </w:r>
    </w:p>
    <w:p w14:paraId="44F48C96" w14:textId="77777777" w:rsidR="004E5CC0" w:rsidRPr="00F33DA7" w:rsidRDefault="004E5CC0" w:rsidP="00F33DA7">
      <w:pPr>
        <w:pStyle w:val="Normalny4"/>
        <w:numPr>
          <w:ilvl w:val="0"/>
          <w:numId w:val="12"/>
        </w:numPr>
        <w:spacing w:line="360" w:lineRule="auto"/>
        <w:ind w:left="567"/>
        <w:jc w:val="both"/>
        <w:rPr>
          <w:rFonts w:eastAsia="Times New Roman"/>
          <w:bCs/>
          <w:kern w:val="0"/>
          <w:sz w:val="20"/>
          <w:szCs w:val="20"/>
          <w:lang w:eastAsia="en-US" w:bidi="ar-SA"/>
        </w:rPr>
      </w:pPr>
      <w:r w:rsidRPr="00F33DA7">
        <w:rPr>
          <w:rFonts w:eastAsia="Times New Roman"/>
          <w:bCs/>
          <w:kern w:val="0"/>
          <w:sz w:val="20"/>
          <w:szCs w:val="20"/>
          <w:lang w:eastAsia="en-US" w:bidi="ar-SA"/>
        </w:rPr>
        <w:t>Zapewnienie bezpieczeństwa właścicielom posesji i budynków sąsiadujących z terenem budowy.</w:t>
      </w:r>
    </w:p>
    <w:p w14:paraId="74C2240A" w14:textId="77777777" w:rsidR="004E5CC0" w:rsidRPr="00F33DA7" w:rsidRDefault="004E5CC0" w:rsidP="00F33DA7">
      <w:pPr>
        <w:pStyle w:val="Normalny4"/>
        <w:numPr>
          <w:ilvl w:val="0"/>
          <w:numId w:val="12"/>
        </w:numPr>
        <w:spacing w:line="360" w:lineRule="auto"/>
        <w:ind w:left="567"/>
        <w:jc w:val="both"/>
        <w:rPr>
          <w:rFonts w:eastAsia="Times New Roman"/>
          <w:bCs/>
          <w:kern w:val="0"/>
          <w:sz w:val="20"/>
          <w:szCs w:val="20"/>
          <w:lang w:eastAsia="en-US" w:bidi="ar-SA"/>
        </w:rPr>
      </w:pPr>
      <w:r w:rsidRPr="00F33DA7">
        <w:rPr>
          <w:rFonts w:eastAsia="Times New Roman"/>
          <w:bCs/>
          <w:kern w:val="0"/>
          <w:sz w:val="20"/>
          <w:szCs w:val="20"/>
          <w:lang w:eastAsia="en-US" w:bidi="ar-SA"/>
        </w:rPr>
        <w:t>Zabezpieczenie terenu budowy zgodnie z obowiązującymi przepisami.</w:t>
      </w:r>
    </w:p>
    <w:p w14:paraId="56ED93C2" w14:textId="77777777" w:rsidR="004E5CC0" w:rsidRPr="00F33DA7" w:rsidRDefault="004E5CC0" w:rsidP="00F33DA7">
      <w:pPr>
        <w:pStyle w:val="Normalny4"/>
        <w:numPr>
          <w:ilvl w:val="0"/>
          <w:numId w:val="12"/>
        </w:numPr>
        <w:spacing w:line="360" w:lineRule="auto"/>
        <w:ind w:left="567"/>
        <w:jc w:val="both"/>
        <w:rPr>
          <w:rFonts w:eastAsia="Times New Roman"/>
          <w:bCs/>
          <w:kern w:val="0"/>
          <w:sz w:val="20"/>
          <w:szCs w:val="20"/>
          <w:lang w:eastAsia="en-US" w:bidi="ar-SA"/>
        </w:rPr>
      </w:pPr>
      <w:r w:rsidRPr="00F33DA7">
        <w:rPr>
          <w:rFonts w:eastAsia="Times New Roman"/>
          <w:bCs/>
          <w:kern w:val="0"/>
          <w:sz w:val="20"/>
          <w:szCs w:val="20"/>
          <w:lang w:eastAsia="en-US" w:bidi="ar-SA"/>
        </w:rPr>
        <w:t>Przeprowadzenie wymaganych prób, pomiarów i sprawdzeń.</w:t>
      </w:r>
    </w:p>
    <w:p w14:paraId="734A6AB1" w14:textId="77777777" w:rsidR="004E5CC0" w:rsidRPr="00F33DA7" w:rsidRDefault="004E5CC0" w:rsidP="00F33DA7">
      <w:pPr>
        <w:pStyle w:val="Normalny4"/>
        <w:numPr>
          <w:ilvl w:val="0"/>
          <w:numId w:val="12"/>
        </w:numPr>
        <w:spacing w:line="360" w:lineRule="auto"/>
        <w:ind w:left="567"/>
        <w:jc w:val="both"/>
        <w:rPr>
          <w:rFonts w:eastAsia="Times New Roman"/>
          <w:bCs/>
          <w:kern w:val="0"/>
          <w:sz w:val="20"/>
          <w:szCs w:val="20"/>
          <w:lang w:eastAsia="en-US" w:bidi="ar-SA"/>
        </w:rPr>
      </w:pPr>
      <w:r w:rsidRPr="00F33DA7">
        <w:rPr>
          <w:rFonts w:eastAsia="Times New Roman"/>
          <w:bCs/>
          <w:kern w:val="0"/>
          <w:sz w:val="20"/>
          <w:szCs w:val="20"/>
          <w:lang w:eastAsia="en-US" w:bidi="ar-SA"/>
        </w:rPr>
        <w:t>Dokonanie niezbędnego zajęcia ulic i chodników.</w:t>
      </w:r>
    </w:p>
    <w:p w14:paraId="08EBF3C0" w14:textId="77777777" w:rsidR="004E5CC0" w:rsidRPr="00F33DA7" w:rsidRDefault="004E5CC0" w:rsidP="00F33DA7">
      <w:pPr>
        <w:pStyle w:val="Normalny4"/>
        <w:numPr>
          <w:ilvl w:val="0"/>
          <w:numId w:val="12"/>
        </w:numPr>
        <w:spacing w:line="360" w:lineRule="auto"/>
        <w:ind w:left="567"/>
        <w:jc w:val="both"/>
        <w:rPr>
          <w:rFonts w:eastAsia="Times New Roman"/>
          <w:bCs/>
          <w:kern w:val="0"/>
          <w:sz w:val="20"/>
          <w:szCs w:val="20"/>
          <w:lang w:eastAsia="en-US" w:bidi="ar-SA"/>
        </w:rPr>
      </w:pPr>
      <w:r w:rsidRPr="00F33DA7">
        <w:rPr>
          <w:rFonts w:eastAsia="Times New Roman"/>
          <w:bCs/>
          <w:kern w:val="0"/>
          <w:sz w:val="20"/>
          <w:szCs w:val="20"/>
          <w:lang w:eastAsia="en-US" w:bidi="ar-SA"/>
        </w:rPr>
        <w:t>Zgłaszanie inspektorom nadzoru robót ulegających zakryciu lub zanikających.</w:t>
      </w:r>
    </w:p>
    <w:p w14:paraId="5EF2D282" w14:textId="77777777" w:rsidR="004E5CC0" w:rsidRPr="00F33DA7" w:rsidRDefault="004E5CC0" w:rsidP="00F33DA7">
      <w:pPr>
        <w:pStyle w:val="Normalny4"/>
        <w:numPr>
          <w:ilvl w:val="0"/>
          <w:numId w:val="12"/>
        </w:numPr>
        <w:spacing w:line="360" w:lineRule="auto"/>
        <w:ind w:left="567"/>
        <w:jc w:val="both"/>
        <w:rPr>
          <w:rFonts w:eastAsia="Times New Roman"/>
          <w:bCs/>
          <w:kern w:val="0"/>
          <w:sz w:val="20"/>
          <w:szCs w:val="20"/>
          <w:lang w:eastAsia="en-US" w:bidi="ar-SA"/>
        </w:rPr>
      </w:pPr>
      <w:r w:rsidRPr="00F33DA7">
        <w:rPr>
          <w:rFonts w:eastAsia="Times New Roman"/>
          <w:bCs/>
          <w:kern w:val="0"/>
          <w:sz w:val="20"/>
          <w:szCs w:val="20"/>
          <w:lang w:eastAsia="en-US" w:bidi="ar-SA"/>
        </w:rPr>
        <w:t>Ścisła współpraca z Zamawiającym oraz Nadzorem Inwestorskim.</w:t>
      </w:r>
      <w:r w:rsidRPr="00F33DA7">
        <w:rPr>
          <w:rFonts w:eastAsia="Times New Roman"/>
          <w:bCs/>
          <w:kern w:val="0"/>
          <w:sz w:val="20"/>
          <w:szCs w:val="20"/>
          <w:lang w:eastAsia="en-US" w:bidi="ar-SA"/>
        </w:rPr>
        <w:tab/>
      </w:r>
    </w:p>
    <w:p w14:paraId="2482A330" w14:textId="77777777" w:rsidR="004E5CC0" w:rsidRPr="00F33DA7" w:rsidRDefault="004E5CC0" w:rsidP="00F33DA7">
      <w:pPr>
        <w:pStyle w:val="Normalny4"/>
        <w:numPr>
          <w:ilvl w:val="0"/>
          <w:numId w:val="12"/>
        </w:numPr>
        <w:spacing w:line="360" w:lineRule="auto"/>
        <w:ind w:left="567"/>
        <w:jc w:val="both"/>
        <w:rPr>
          <w:rFonts w:eastAsia="Times New Roman"/>
          <w:bCs/>
          <w:color w:val="auto"/>
          <w:kern w:val="0"/>
          <w:sz w:val="20"/>
          <w:szCs w:val="20"/>
          <w:lang w:eastAsia="en-US" w:bidi="ar-SA"/>
        </w:rPr>
      </w:pPr>
      <w:r w:rsidRPr="00F33DA7">
        <w:rPr>
          <w:rFonts w:eastAsia="Times New Roman"/>
          <w:bCs/>
          <w:color w:val="auto"/>
          <w:kern w:val="0"/>
          <w:sz w:val="20"/>
          <w:szCs w:val="20"/>
          <w:lang w:eastAsia="en-US" w:bidi="ar-SA"/>
        </w:rPr>
        <w:t>Przedmiotowe zamówienie należy wykonać zgodnie z dokumentacją projektową oraz szczegółową specyfikacją techniczną wykonania i odbioru robót budowlanych, z należytą starannością, aktualnie obowiązującymi przepisami, normami technicznymi i standardami dotyczącymi przedmiotu zamówienia, zasadami sztuki budowlanej, etyką zawodową oraz postanowieniami umowy, której wzór stanowi załącznik do SWZ.</w:t>
      </w:r>
    </w:p>
    <w:p w14:paraId="42BB39BC" w14:textId="77777777" w:rsidR="004E5CC0" w:rsidRPr="00F33DA7" w:rsidRDefault="004E5CC0" w:rsidP="00F33DA7">
      <w:pPr>
        <w:pStyle w:val="Normalny4"/>
        <w:numPr>
          <w:ilvl w:val="0"/>
          <w:numId w:val="12"/>
        </w:numPr>
        <w:spacing w:line="360" w:lineRule="auto"/>
        <w:ind w:left="567"/>
        <w:jc w:val="both"/>
        <w:rPr>
          <w:rFonts w:eastAsia="Times New Roman"/>
          <w:bCs/>
          <w:color w:val="auto"/>
          <w:kern w:val="0"/>
          <w:sz w:val="20"/>
          <w:szCs w:val="20"/>
          <w:lang w:eastAsia="en-US" w:bidi="ar-SA"/>
        </w:rPr>
      </w:pPr>
      <w:r w:rsidRPr="00F33DA7">
        <w:rPr>
          <w:rFonts w:eastAsia="Times New Roman"/>
          <w:bCs/>
          <w:color w:val="auto"/>
          <w:kern w:val="0"/>
          <w:sz w:val="20"/>
          <w:szCs w:val="20"/>
          <w:lang w:eastAsia="en-US" w:bidi="ar-SA"/>
        </w:rPr>
        <w:t>Przyjmuje się, że Wykonawca uwzględnił w ofercie cenowej wszystkie okoliczności i warunki wynikające z Specyfikacji Technicznych Wykonania i Odbioru Robót.</w:t>
      </w:r>
    </w:p>
    <w:p w14:paraId="23A2BE36" w14:textId="77777777" w:rsidR="004E5CC0" w:rsidRPr="00F33DA7" w:rsidRDefault="004E5CC0" w:rsidP="00F33DA7">
      <w:pPr>
        <w:pStyle w:val="Normalny4"/>
        <w:numPr>
          <w:ilvl w:val="0"/>
          <w:numId w:val="12"/>
        </w:numPr>
        <w:spacing w:line="360" w:lineRule="auto"/>
        <w:ind w:left="567"/>
        <w:jc w:val="both"/>
        <w:rPr>
          <w:rFonts w:eastAsia="Times New Roman"/>
          <w:bCs/>
          <w:color w:val="auto"/>
          <w:kern w:val="0"/>
          <w:sz w:val="20"/>
          <w:szCs w:val="20"/>
          <w:lang w:eastAsia="en-US" w:bidi="ar-SA"/>
        </w:rPr>
      </w:pPr>
      <w:r w:rsidRPr="00F33DA7">
        <w:rPr>
          <w:rFonts w:eastAsia="Times New Roman"/>
          <w:bCs/>
          <w:color w:val="auto"/>
          <w:kern w:val="0"/>
          <w:sz w:val="20"/>
          <w:szCs w:val="20"/>
          <w:lang w:eastAsia="en-US" w:bidi="ar-SA"/>
        </w:rPr>
        <w:t>Wykonawca ponosi wszelkie koszty związane z wykonaniem obowiązków nałożonych na   niego w niniejszej umowie.</w:t>
      </w:r>
    </w:p>
    <w:p w14:paraId="3567DA16" w14:textId="77777777" w:rsidR="004E5CC0" w:rsidRPr="00F33DA7" w:rsidRDefault="004E5CC0" w:rsidP="00F33DA7">
      <w:pPr>
        <w:pStyle w:val="Normalny4"/>
        <w:numPr>
          <w:ilvl w:val="0"/>
          <w:numId w:val="12"/>
        </w:numPr>
        <w:spacing w:line="360" w:lineRule="auto"/>
        <w:ind w:left="567"/>
        <w:jc w:val="both"/>
        <w:rPr>
          <w:rStyle w:val="FontStyle47"/>
          <w:rFonts w:eastAsia="Times New Roman"/>
          <w:bCs/>
          <w:color w:val="auto"/>
          <w:kern w:val="0"/>
          <w:sz w:val="20"/>
          <w:szCs w:val="20"/>
          <w:lang w:eastAsia="en-US" w:bidi="ar-SA"/>
        </w:rPr>
      </w:pPr>
      <w:r w:rsidRPr="00F33DA7">
        <w:rPr>
          <w:rFonts w:eastAsia="Times New Roman"/>
          <w:bCs/>
          <w:color w:val="auto"/>
          <w:kern w:val="0"/>
          <w:sz w:val="20"/>
          <w:szCs w:val="20"/>
          <w:lang w:eastAsia="en-US" w:bidi="ar-SA"/>
        </w:rPr>
        <w:t>Od chwili protokolarnego przejęcia od Zamawiającego placu budowy do chwili protokolarnego odbioru robót, Wykonawca ponosi odpowiedzialność wobec osób trzecich oraz Zamawiającego za wszelkie szkody powstałe na tym terenie i w przedmiocie umowy.</w:t>
      </w:r>
    </w:p>
    <w:p w14:paraId="6C2647DE" w14:textId="77777777" w:rsidR="004E5CC0" w:rsidRPr="00F33DA7" w:rsidRDefault="004E5CC0" w:rsidP="00F33DA7">
      <w:pPr>
        <w:pStyle w:val="Tekstpodstawowy"/>
        <w:numPr>
          <w:ilvl w:val="0"/>
          <w:numId w:val="14"/>
        </w:numPr>
        <w:tabs>
          <w:tab w:val="left" w:pos="340"/>
        </w:tabs>
        <w:suppressAutoHyphens w:val="0"/>
        <w:spacing w:line="360" w:lineRule="auto"/>
        <w:rPr>
          <w:rFonts w:cs="Arial"/>
          <w:sz w:val="20"/>
        </w:rPr>
      </w:pPr>
      <w:r w:rsidRPr="00F33DA7">
        <w:rPr>
          <w:rFonts w:cs="Arial"/>
          <w:bCs/>
          <w:sz w:val="20"/>
        </w:rPr>
        <w:t>Wymagania dotyczące zatrudnienia na podstawie umowy o pracę art. 95 ust. 1 ustawy PZP:</w:t>
      </w:r>
    </w:p>
    <w:p w14:paraId="13A0139A" w14:textId="77777777" w:rsidR="004E5CC0" w:rsidRPr="00F33DA7" w:rsidRDefault="004E5CC0" w:rsidP="00F33DA7">
      <w:pPr>
        <w:pStyle w:val="Akapitzlist"/>
        <w:numPr>
          <w:ilvl w:val="1"/>
          <w:numId w:val="17"/>
        </w:numPr>
        <w:spacing w:after="0" w:line="360" w:lineRule="auto"/>
        <w:jc w:val="both"/>
        <w:rPr>
          <w:rFonts w:ascii="Arial" w:hAnsi="Arial" w:cs="Arial"/>
          <w:bCs/>
          <w:sz w:val="20"/>
          <w:szCs w:val="20"/>
        </w:rPr>
      </w:pPr>
      <w:r w:rsidRPr="00F33DA7">
        <w:rPr>
          <w:rFonts w:ascii="Arial" w:hAnsi="Arial" w:cs="Arial"/>
          <w:bCs/>
          <w:sz w:val="20"/>
          <w:szCs w:val="20"/>
        </w:rPr>
        <w:t>Zamawiający wymaga zatrudnienia na podstawie umowy o pracę przez wykonawcę lub podwykonawcę wszystkich pracowników wykonujących roboty budowlane będące w zakresie realizacji przedmiotowego zamówienia z wyjątkiem osób kierujących robotami budowlanymi (wykonujących samodzielne funkcje techniczne w budownictwie zgodnie z Prawem budowlanym),</w:t>
      </w:r>
    </w:p>
    <w:p w14:paraId="7F1CA979" w14:textId="77777777" w:rsidR="004E5CC0" w:rsidRPr="00F33DA7" w:rsidRDefault="004E5CC0" w:rsidP="00F33DA7">
      <w:pPr>
        <w:pStyle w:val="Akapitzlist"/>
        <w:numPr>
          <w:ilvl w:val="1"/>
          <w:numId w:val="17"/>
        </w:numPr>
        <w:spacing w:after="0" w:line="360" w:lineRule="auto"/>
        <w:jc w:val="both"/>
        <w:rPr>
          <w:rFonts w:ascii="Arial" w:hAnsi="Arial" w:cs="Arial"/>
          <w:bCs/>
          <w:sz w:val="20"/>
          <w:szCs w:val="20"/>
        </w:rPr>
      </w:pPr>
      <w:r w:rsidRPr="00F33DA7">
        <w:rPr>
          <w:rFonts w:ascii="Arial" w:hAnsi="Arial" w:cs="Arial"/>
          <w:sz w:val="20"/>
          <w:szCs w:val="20"/>
        </w:rPr>
        <w:t>Zamawiający uprawniony jest w trakcie realizacji zamówienia do wykonywania czynności kontrolnych</w:t>
      </w:r>
      <w:r w:rsidRPr="00F33DA7">
        <w:rPr>
          <w:rFonts w:ascii="Arial" w:hAnsi="Arial" w:cs="Arial"/>
          <w:color w:val="000000"/>
          <w:sz w:val="20"/>
          <w:szCs w:val="20"/>
        </w:rPr>
        <w:t xml:space="preserve"> odnośnie</w:t>
      </w:r>
      <w:r w:rsidRPr="00F33DA7">
        <w:rPr>
          <w:rFonts w:ascii="Arial" w:hAnsi="Arial" w:cs="Arial"/>
          <w:sz w:val="20"/>
          <w:szCs w:val="20"/>
        </w:rPr>
        <w:t xml:space="preserve"> spełniania przez wykonawcę lub podwykonawcę wymogu zatrudnienia na podstawie umowy o pracę osób wykonujących wskazane w punkcie 1 czynności. Zamawiający uprawniony jest w szczególności do: </w:t>
      </w:r>
    </w:p>
    <w:p w14:paraId="099E7F72" w14:textId="77777777" w:rsidR="004E5CC0" w:rsidRPr="00F33DA7" w:rsidRDefault="004E5CC0" w:rsidP="00F33DA7">
      <w:pPr>
        <w:numPr>
          <w:ilvl w:val="1"/>
          <w:numId w:val="15"/>
        </w:numPr>
        <w:spacing w:after="0" w:line="360" w:lineRule="auto"/>
        <w:jc w:val="both"/>
        <w:rPr>
          <w:rFonts w:ascii="Arial" w:hAnsi="Arial" w:cs="Arial"/>
          <w:sz w:val="20"/>
          <w:szCs w:val="20"/>
        </w:rPr>
      </w:pPr>
      <w:r w:rsidRPr="00F33DA7">
        <w:rPr>
          <w:rFonts w:ascii="Arial" w:hAnsi="Arial" w:cs="Arial"/>
          <w:sz w:val="20"/>
          <w:szCs w:val="20"/>
        </w:rPr>
        <w:t>żądania oświadczeń i dokumentów w zakresie potwierdzenia spełniania ww. wymogów i dokonywania ich oceny,</w:t>
      </w:r>
    </w:p>
    <w:p w14:paraId="208BEEE4" w14:textId="77777777" w:rsidR="004E5CC0" w:rsidRPr="00F33DA7" w:rsidRDefault="004E5CC0" w:rsidP="00F33DA7">
      <w:pPr>
        <w:numPr>
          <w:ilvl w:val="1"/>
          <w:numId w:val="15"/>
        </w:numPr>
        <w:spacing w:after="0" w:line="360" w:lineRule="auto"/>
        <w:jc w:val="both"/>
        <w:rPr>
          <w:rFonts w:ascii="Arial" w:hAnsi="Arial" w:cs="Arial"/>
          <w:sz w:val="20"/>
          <w:szCs w:val="20"/>
        </w:rPr>
      </w:pPr>
      <w:r w:rsidRPr="00F33DA7">
        <w:rPr>
          <w:rFonts w:ascii="Arial" w:hAnsi="Arial" w:cs="Arial"/>
          <w:sz w:val="20"/>
          <w:szCs w:val="20"/>
        </w:rPr>
        <w:t>żądania wyjaśnień w przypadku wątpliwości w zakresie potwierdzenia spełniania ww. wymogów,</w:t>
      </w:r>
    </w:p>
    <w:p w14:paraId="33585654" w14:textId="77777777" w:rsidR="004E5CC0" w:rsidRPr="00F33DA7" w:rsidRDefault="004E5CC0" w:rsidP="00F33DA7">
      <w:pPr>
        <w:numPr>
          <w:ilvl w:val="1"/>
          <w:numId w:val="15"/>
        </w:numPr>
        <w:spacing w:after="0" w:line="360" w:lineRule="auto"/>
        <w:jc w:val="both"/>
        <w:rPr>
          <w:rFonts w:ascii="Arial" w:hAnsi="Arial" w:cs="Arial"/>
          <w:sz w:val="20"/>
          <w:szCs w:val="20"/>
        </w:rPr>
      </w:pPr>
      <w:r w:rsidRPr="00F33DA7">
        <w:rPr>
          <w:rFonts w:ascii="Arial" w:hAnsi="Arial" w:cs="Arial"/>
          <w:sz w:val="20"/>
          <w:szCs w:val="20"/>
        </w:rPr>
        <w:lastRenderedPageBreak/>
        <w:t>przeprowadzania kontroli na miejscu wykonywania świadczenia.</w:t>
      </w:r>
    </w:p>
    <w:p w14:paraId="5EF4A284" w14:textId="77777777" w:rsidR="004E5CC0" w:rsidRPr="00F33DA7" w:rsidRDefault="004E5CC0" w:rsidP="00F33DA7">
      <w:pPr>
        <w:pStyle w:val="Akapitzlist"/>
        <w:numPr>
          <w:ilvl w:val="1"/>
          <w:numId w:val="17"/>
        </w:numPr>
        <w:spacing w:after="0" w:line="360" w:lineRule="auto"/>
        <w:jc w:val="both"/>
        <w:rPr>
          <w:rFonts w:ascii="Arial" w:hAnsi="Arial" w:cs="Arial"/>
          <w:sz w:val="20"/>
          <w:szCs w:val="20"/>
        </w:rPr>
      </w:pPr>
      <w:r w:rsidRPr="00F33DA7">
        <w:rPr>
          <w:rFonts w:ascii="Arial" w:hAnsi="Arial" w:cs="Arial"/>
          <w:sz w:val="20"/>
          <w:szCs w:val="20"/>
        </w:rPr>
        <w:t>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punkcie 1 czynności, w szczególności:</w:t>
      </w:r>
    </w:p>
    <w:p w14:paraId="6A0B7F29" w14:textId="77777777" w:rsidR="004E5CC0" w:rsidRPr="00F33DA7" w:rsidRDefault="004E5CC0" w:rsidP="00F33DA7">
      <w:pPr>
        <w:pStyle w:val="Akapitzlist"/>
        <w:numPr>
          <w:ilvl w:val="2"/>
          <w:numId w:val="16"/>
        </w:numPr>
        <w:spacing w:after="0" w:line="360" w:lineRule="auto"/>
        <w:ind w:left="851"/>
        <w:jc w:val="both"/>
        <w:rPr>
          <w:rFonts w:ascii="Arial" w:hAnsi="Arial" w:cs="Arial"/>
          <w:sz w:val="20"/>
          <w:szCs w:val="20"/>
        </w:rPr>
      </w:pPr>
      <w:r w:rsidRPr="00F33DA7">
        <w:rPr>
          <w:rFonts w:ascii="Arial" w:hAnsi="Arial" w:cs="Arial"/>
          <w:sz w:val="20"/>
          <w:szCs w:val="20"/>
        </w:rPr>
        <w:t xml:space="preserve"> oświadczenia zatrudnionych pracowników,</w:t>
      </w:r>
    </w:p>
    <w:p w14:paraId="561A4699" w14:textId="77777777" w:rsidR="004E5CC0" w:rsidRPr="00F33DA7" w:rsidRDefault="004E5CC0" w:rsidP="00F33DA7">
      <w:pPr>
        <w:pStyle w:val="Akapitzlist"/>
        <w:numPr>
          <w:ilvl w:val="2"/>
          <w:numId w:val="16"/>
        </w:numPr>
        <w:spacing w:after="0" w:line="360" w:lineRule="auto"/>
        <w:ind w:left="851"/>
        <w:jc w:val="both"/>
        <w:rPr>
          <w:rFonts w:ascii="Arial" w:hAnsi="Arial" w:cs="Arial"/>
          <w:sz w:val="20"/>
          <w:szCs w:val="20"/>
        </w:rPr>
      </w:pPr>
      <w:r w:rsidRPr="00F33DA7">
        <w:rPr>
          <w:rFonts w:ascii="Arial" w:hAnsi="Arial" w:cs="Arial"/>
          <w:sz w:val="20"/>
          <w:szCs w:val="20"/>
        </w:rPr>
        <w:t xml:space="preserve"> oświadczenie wykonawcy lub podwykonawcy o zatrudnieniu pracowników na podstawie umowy o pracę,</w:t>
      </w:r>
    </w:p>
    <w:p w14:paraId="49133B57" w14:textId="77777777" w:rsidR="004E5CC0" w:rsidRPr="00F33DA7" w:rsidRDefault="004E5CC0" w:rsidP="00F33DA7">
      <w:pPr>
        <w:pStyle w:val="Akapitzlist"/>
        <w:numPr>
          <w:ilvl w:val="2"/>
          <w:numId w:val="16"/>
        </w:numPr>
        <w:spacing w:after="0" w:line="360" w:lineRule="auto"/>
        <w:ind w:left="851"/>
        <w:jc w:val="both"/>
        <w:rPr>
          <w:rFonts w:ascii="Arial" w:hAnsi="Arial" w:cs="Arial"/>
          <w:sz w:val="20"/>
          <w:szCs w:val="20"/>
        </w:rPr>
      </w:pPr>
      <w:r w:rsidRPr="00F33DA7">
        <w:rPr>
          <w:rFonts w:ascii="Arial" w:hAnsi="Arial" w:cs="Arial"/>
          <w:sz w:val="20"/>
          <w:szCs w:val="20"/>
        </w:rPr>
        <w:t>poświadczonej za zgodność z oryginałem kopii umowy o pracę zatrudnionych pracowników,</w:t>
      </w:r>
    </w:p>
    <w:p w14:paraId="01D857B2" w14:textId="77777777" w:rsidR="004E5CC0" w:rsidRPr="00F33DA7" w:rsidRDefault="004E5CC0" w:rsidP="00F33DA7">
      <w:pPr>
        <w:pStyle w:val="Akapitzlist"/>
        <w:numPr>
          <w:ilvl w:val="2"/>
          <w:numId w:val="16"/>
        </w:numPr>
        <w:spacing w:after="0" w:line="360" w:lineRule="auto"/>
        <w:ind w:left="851"/>
        <w:jc w:val="both"/>
        <w:rPr>
          <w:rFonts w:ascii="Arial" w:hAnsi="Arial" w:cs="Arial"/>
          <w:sz w:val="20"/>
          <w:szCs w:val="20"/>
        </w:rPr>
      </w:pPr>
      <w:r w:rsidRPr="00F33DA7">
        <w:rPr>
          <w:rFonts w:ascii="Arial" w:hAnsi="Arial" w:cs="Arial"/>
          <w:sz w:val="20"/>
          <w:szCs w:val="20"/>
        </w:rPr>
        <w:t>inne dokumenty, zawierające informacje, w tym dane osobowe, niezbędne do weryfikacji zatrudnienia na podstawie umowy o pracę, w szczególności imię i nazwisko zatrudnionego pracownika, datę zawarcia umowy o pracę, rodzaj umowy o pracę i zakres obowiązków pracownika.</w:t>
      </w:r>
    </w:p>
    <w:p w14:paraId="63A8E808" w14:textId="77777777" w:rsidR="004E5CC0" w:rsidRPr="00F33DA7" w:rsidRDefault="004E5CC0" w:rsidP="00F33DA7">
      <w:pPr>
        <w:pStyle w:val="Akapitzlist"/>
        <w:numPr>
          <w:ilvl w:val="1"/>
          <w:numId w:val="17"/>
        </w:numPr>
        <w:spacing w:after="0" w:line="360" w:lineRule="auto"/>
        <w:jc w:val="both"/>
        <w:rPr>
          <w:rFonts w:ascii="Arial" w:hAnsi="Arial" w:cs="Arial"/>
          <w:sz w:val="20"/>
          <w:szCs w:val="20"/>
        </w:rPr>
      </w:pPr>
      <w:r w:rsidRPr="00F33DA7">
        <w:rPr>
          <w:rFonts w:ascii="Arial" w:hAnsi="Arial" w:cs="Arial"/>
          <w:sz w:val="20"/>
          <w:szCs w:val="20"/>
        </w:rPr>
        <w:t xml:space="preserve">Z tytułu niespełnienia przez </w:t>
      </w:r>
      <w:r w:rsidRPr="00F33DA7">
        <w:rPr>
          <w:rFonts w:ascii="Arial" w:hAnsi="Arial" w:cs="Arial"/>
          <w:color w:val="000000"/>
          <w:sz w:val="20"/>
          <w:szCs w:val="20"/>
        </w:rPr>
        <w:t xml:space="preserve">wykonawcę lub podwykonawcę wymogu zatrudnienia na podstawie umowy o pracę osób wykonujących wskazane w ust. 4 ust.1 czynności zamawiający przewiduje sankcję w postaci odstąpienia od umowy. Niezłożenie przez wykonawcę w wyznaczonym przez zamawiającego terminie żądanych przez zamawiającego dowodów w celu potwierdzenia spełnienia </w:t>
      </w:r>
      <w:r w:rsidRPr="00F33DA7">
        <w:rPr>
          <w:rFonts w:ascii="Arial" w:hAnsi="Arial" w:cs="Arial"/>
          <w:sz w:val="20"/>
          <w:szCs w:val="20"/>
        </w:rPr>
        <w:t xml:space="preserve">przez </w:t>
      </w:r>
      <w:r w:rsidRPr="00F33DA7">
        <w:rPr>
          <w:rFonts w:ascii="Arial" w:hAnsi="Arial" w:cs="Arial"/>
          <w:color w:val="000000"/>
          <w:sz w:val="20"/>
          <w:szCs w:val="20"/>
        </w:rPr>
        <w:t xml:space="preserve">wykonawcę lub podwykonawcę wymogu zatrudnienia na podstawie umowy                       o pracę traktowane będzie jako </w:t>
      </w:r>
      <w:r w:rsidRPr="00F33DA7">
        <w:rPr>
          <w:rFonts w:ascii="Arial" w:hAnsi="Arial" w:cs="Arial"/>
          <w:sz w:val="20"/>
          <w:szCs w:val="20"/>
        </w:rPr>
        <w:t xml:space="preserve">niespełnienie przez </w:t>
      </w:r>
      <w:r w:rsidRPr="00F33DA7">
        <w:rPr>
          <w:rFonts w:ascii="Arial" w:hAnsi="Arial" w:cs="Arial"/>
          <w:color w:val="000000"/>
          <w:sz w:val="20"/>
          <w:szCs w:val="20"/>
        </w:rPr>
        <w:t>wykonawcę lub podwykonawcę wymogu zatrudnienia na podstawie umowy o pracę osób wykonujących wskazane w punkcie 1 czynności.</w:t>
      </w:r>
    </w:p>
    <w:p w14:paraId="61DA66BB" w14:textId="77777777" w:rsidR="004E5CC0" w:rsidRPr="00F33DA7" w:rsidRDefault="004E5CC0" w:rsidP="00F33DA7">
      <w:pPr>
        <w:pStyle w:val="Akapitzlist"/>
        <w:numPr>
          <w:ilvl w:val="1"/>
          <w:numId w:val="17"/>
        </w:numPr>
        <w:spacing w:after="0" w:line="360" w:lineRule="auto"/>
        <w:jc w:val="both"/>
        <w:rPr>
          <w:rFonts w:ascii="Arial" w:hAnsi="Arial" w:cs="Arial"/>
          <w:sz w:val="20"/>
          <w:szCs w:val="20"/>
        </w:rPr>
      </w:pPr>
      <w:r w:rsidRPr="00F33DA7">
        <w:rPr>
          <w:rFonts w:ascii="Arial" w:hAnsi="Arial" w:cs="Arial"/>
          <w:sz w:val="20"/>
          <w:szCs w:val="20"/>
        </w:rPr>
        <w:t>Osoby, o których mowa w punkcie 1) muszą być zatrudnione na umowę o pracę przez cały okres trwania umowy.</w:t>
      </w:r>
    </w:p>
    <w:p w14:paraId="12A3ED07" w14:textId="77777777" w:rsidR="004E5CC0" w:rsidRPr="00F33DA7" w:rsidRDefault="004E5CC0" w:rsidP="00F33DA7">
      <w:pPr>
        <w:pStyle w:val="Akapitzlist"/>
        <w:numPr>
          <w:ilvl w:val="1"/>
          <w:numId w:val="17"/>
        </w:numPr>
        <w:spacing w:after="0" w:line="360" w:lineRule="auto"/>
        <w:jc w:val="both"/>
        <w:rPr>
          <w:rFonts w:ascii="Arial" w:hAnsi="Arial" w:cs="Arial"/>
          <w:sz w:val="20"/>
          <w:szCs w:val="20"/>
        </w:rPr>
      </w:pPr>
      <w:r w:rsidRPr="00F33DA7">
        <w:rPr>
          <w:rFonts w:ascii="Arial" w:hAnsi="Arial" w:cs="Arial"/>
          <w:sz w:val="20"/>
          <w:szCs w:val="20"/>
        </w:rPr>
        <w:t xml:space="preserve">Zamawiający dopuszcza zmianę osób, o których mowa w punkcie 1) w przypadku rozwiązania stosunku pracy z każdą z tych osób. Wykonawca jest zobowiązany powiadomić zamawiającego                     o tym fakcie pisemnie w terminie do 5 dni licząc od dnia, w którym nastąpiło rozwiązanie stosunku pracy. Ponadto zamawiający </w:t>
      </w:r>
      <w:r w:rsidRPr="00F33DA7">
        <w:rPr>
          <w:rFonts w:ascii="Arial" w:hAnsi="Arial" w:cs="Arial"/>
          <w:bCs/>
          <w:sz w:val="20"/>
          <w:szCs w:val="20"/>
        </w:rPr>
        <w:t>wymaga zatrudnienia na podstawie umowy o pracę przez wykonawcę lub podwykonawcę</w:t>
      </w:r>
      <w:r w:rsidRPr="00F33DA7">
        <w:rPr>
          <w:rFonts w:ascii="Arial" w:hAnsi="Arial" w:cs="Arial"/>
          <w:sz w:val="20"/>
          <w:szCs w:val="20"/>
        </w:rPr>
        <w:t xml:space="preserve"> w miejsce osób, o której mowa wyżej innych </w:t>
      </w:r>
      <w:r w:rsidRPr="00F33DA7">
        <w:rPr>
          <w:rFonts w:ascii="Arial" w:hAnsi="Arial" w:cs="Arial"/>
          <w:bCs/>
          <w:sz w:val="20"/>
          <w:szCs w:val="20"/>
        </w:rPr>
        <w:t>osób wykonujących roboty budowlane będące w zakresie realizacji przedmiotowego zamówienia</w:t>
      </w:r>
    </w:p>
    <w:p w14:paraId="35C8D7E5" w14:textId="77777777" w:rsidR="004E5CC0" w:rsidRPr="00F33DA7" w:rsidRDefault="004E5CC0" w:rsidP="00F33DA7">
      <w:pPr>
        <w:spacing w:after="0" w:line="360" w:lineRule="auto"/>
        <w:jc w:val="both"/>
        <w:rPr>
          <w:rFonts w:ascii="Arial" w:hAnsi="Arial" w:cs="Arial"/>
          <w:snapToGrid w:val="0"/>
          <w:sz w:val="20"/>
          <w:szCs w:val="20"/>
        </w:rPr>
      </w:pPr>
      <w:r w:rsidRPr="00F33DA7">
        <w:rPr>
          <w:rFonts w:ascii="Arial" w:hAnsi="Arial" w:cs="Arial"/>
          <w:snapToGrid w:val="0"/>
          <w:sz w:val="20"/>
          <w:szCs w:val="20"/>
        </w:rPr>
        <w:t xml:space="preserve">5. Wykonawca oświadcza, że zapoznał się z całą dokumentacją dotyczącą przedmiotu umowy oraz z miejscem, w którym będą prowadzone roboty budowlane, jak również ze wszystkimi warunkami, które są niezbędne do wykonania umowy i nie wnosi w tym zakresie zastrzeżeń. </w:t>
      </w:r>
    </w:p>
    <w:p w14:paraId="750F486D" w14:textId="77777777" w:rsidR="004E5CC0" w:rsidRPr="00F33DA7" w:rsidRDefault="004E5CC0" w:rsidP="00F33DA7">
      <w:pPr>
        <w:spacing w:after="0" w:line="360" w:lineRule="auto"/>
        <w:jc w:val="both"/>
        <w:rPr>
          <w:rFonts w:ascii="Arial" w:hAnsi="Arial" w:cs="Arial"/>
          <w:snapToGrid w:val="0"/>
          <w:sz w:val="20"/>
          <w:szCs w:val="20"/>
        </w:rPr>
      </w:pPr>
    </w:p>
    <w:p w14:paraId="665A6E70" w14:textId="77777777" w:rsidR="004E5CC0" w:rsidRPr="00F33DA7" w:rsidRDefault="004E5CC0" w:rsidP="00F33DA7">
      <w:pPr>
        <w:spacing w:after="0" w:line="360" w:lineRule="auto"/>
        <w:jc w:val="center"/>
        <w:rPr>
          <w:rFonts w:ascii="Arial" w:hAnsi="Arial" w:cs="Arial"/>
          <w:snapToGrid w:val="0"/>
          <w:sz w:val="20"/>
          <w:szCs w:val="20"/>
        </w:rPr>
      </w:pPr>
      <w:r w:rsidRPr="00F33DA7">
        <w:rPr>
          <w:rFonts w:ascii="Arial" w:hAnsi="Arial" w:cs="Arial"/>
          <w:snapToGrid w:val="0"/>
          <w:sz w:val="20"/>
          <w:szCs w:val="20"/>
        </w:rPr>
        <w:t>§2.</w:t>
      </w:r>
    </w:p>
    <w:p w14:paraId="364BADCF" w14:textId="77777777" w:rsidR="004E5CC0" w:rsidRPr="00F33DA7" w:rsidRDefault="004E5CC0" w:rsidP="00F33DA7">
      <w:pPr>
        <w:spacing w:after="0" w:line="360" w:lineRule="auto"/>
        <w:jc w:val="center"/>
        <w:rPr>
          <w:rFonts w:ascii="Arial" w:hAnsi="Arial" w:cs="Arial"/>
          <w:snapToGrid w:val="0"/>
          <w:sz w:val="20"/>
          <w:szCs w:val="20"/>
        </w:rPr>
      </w:pPr>
      <w:r w:rsidRPr="00F33DA7">
        <w:rPr>
          <w:rFonts w:ascii="Arial" w:hAnsi="Arial" w:cs="Arial"/>
          <w:b/>
          <w:sz w:val="20"/>
          <w:szCs w:val="20"/>
        </w:rPr>
        <w:t>PRZEDSTAWICIELE STRON</w:t>
      </w:r>
    </w:p>
    <w:p w14:paraId="10579FFD" w14:textId="7EAEE351" w:rsidR="004E5CC0" w:rsidRPr="00F33DA7" w:rsidRDefault="004E5CC0" w:rsidP="00F33DA7">
      <w:pPr>
        <w:pStyle w:val="Tekstpodstawowy"/>
        <w:numPr>
          <w:ilvl w:val="0"/>
          <w:numId w:val="18"/>
        </w:numPr>
        <w:tabs>
          <w:tab w:val="clear" w:pos="644"/>
          <w:tab w:val="left" w:pos="360"/>
        </w:tabs>
        <w:suppressAutoHyphens w:val="0"/>
        <w:spacing w:line="360" w:lineRule="auto"/>
        <w:ind w:left="360"/>
        <w:rPr>
          <w:rFonts w:cs="Arial"/>
          <w:sz w:val="20"/>
        </w:rPr>
      </w:pPr>
      <w:r w:rsidRPr="00F33DA7">
        <w:rPr>
          <w:rFonts w:cs="Arial"/>
          <w:i/>
          <w:sz w:val="20"/>
        </w:rPr>
        <w:t>Zamawiający</w:t>
      </w:r>
      <w:r w:rsidRPr="00F33DA7">
        <w:rPr>
          <w:rFonts w:cs="Arial"/>
          <w:sz w:val="20"/>
        </w:rPr>
        <w:t xml:space="preserve"> powołuje inspektora nadzoru w osobie: p. </w:t>
      </w:r>
      <w:proofErr w:type="gramStart"/>
      <w:r w:rsidRPr="00F33DA7">
        <w:rPr>
          <w:rFonts w:cs="Arial"/>
          <w:b/>
          <w:sz w:val="20"/>
        </w:rPr>
        <w:t>…….</w:t>
      </w:r>
      <w:proofErr w:type="gramEnd"/>
      <w:r w:rsidRPr="00F33DA7">
        <w:rPr>
          <w:rFonts w:cs="Arial"/>
          <w:b/>
          <w:sz w:val="20"/>
        </w:rPr>
        <w:t>.</w:t>
      </w:r>
    </w:p>
    <w:p w14:paraId="0CA172D2" w14:textId="77777777" w:rsidR="004E5CC0" w:rsidRPr="00F33DA7" w:rsidRDefault="004E5CC0" w:rsidP="00F33DA7">
      <w:pPr>
        <w:pStyle w:val="Tekstpodstawowy"/>
        <w:numPr>
          <w:ilvl w:val="0"/>
          <w:numId w:val="19"/>
        </w:numPr>
        <w:tabs>
          <w:tab w:val="left" w:pos="420"/>
        </w:tabs>
        <w:suppressAutoHyphens w:val="0"/>
        <w:spacing w:line="360" w:lineRule="auto"/>
        <w:rPr>
          <w:rFonts w:cs="Arial"/>
          <w:sz w:val="20"/>
        </w:rPr>
      </w:pPr>
      <w:r w:rsidRPr="00F33DA7">
        <w:rPr>
          <w:rFonts w:cs="Arial"/>
          <w:sz w:val="20"/>
        </w:rPr>
        <w:t xml:space="preserve">Inspektor nadzoru uprawniony jest do wydawania </w:t>
      </w:r>
      <w:r w:rsidRPr="00F33DA7">
        <w:rPr>
          <w:rFonts w:cs="Arial"/>
          <w:i/>
          <w:sz w:val="20"/>
        </w:rPr>
        <w:t xml:space="preserve">Wykonawcy </w:t>
      </w:r>
      <w:r w:rsidRPr="00F33DA7">
        <w:rPr>
          <w:rFonts w:cs="Arial"/>
          <w:sz w:val="20"/>
        </w:rPr>
        <w:t>poleceń związanych z jakością                     i ilością robót, które są niezbędne do prawidłowego oraz zgodnego z umową wykonania przedmiotu umowy.</w:t>
      </w:r>
    </w:p>
    <w:p w14:paraId="28BEA7D3" w14:textId="77777777" w:rsidR="004E5CC0" w:rsidRPr="00F33DA7" w:rsidRDefault="004E5CC0" w:rsidP="00F33DA7">
      <w:pPr>
        <w:pStyle w:val="Tekstpodstawowy"/>
        <w:numPr>
          <w:ilvl w:val="0"/>
          <w:numId w:val="19"/>
        </w:numPr>
        <w:tabs>
          <w:tab w:val="left" w:pos="420"/>
        </w:tabs>
        <w:spacing w:line="360" w:lineRule="auto"/>
        <w:rPr>
          <w:rFonts w:cs="Arial"/>
          <w:sz w:val="20"/>
        </w:rPr>
      </w:pPr>
      <w:r w:rsidRPr="00F33DA7">
        <w:rPr>
          <w:rFonts w:cs="Arial"/>
          <w:sz w:val="20"/>
        </w:rPr>
        <w:t>Kierownikiem robót będzie p</w:t>
      </w:r>
      <w:r w:rsidRPr="00F33DA7">
        <w:rPr>
          <w:rFonts w:cs="Arial"/>
          <w:b/>
          <w:sz w:val="20"/>
        </w:rPr>
        <w:t>. ……………</w:t>
      </w:r>
      <w:r w:rsidRPr="00F33DA7">
        <w:rPr>
          <w:rFonts w:cs="Arial"/>
          <w:sz w:val="20"/>
        </w:rPr>
        <w:t xml:space="preserve"> działający w granicach umocowania określonego przepisami ustawy z dnia 7 lipca 1994 r. Praw</w:t>
      </w:r>
      <w:r w:rsidR="008934D7">
        <w:rPr>
          <w:rFonts w:cs="Arial"/>
          <w:sz w:val="20"/>
        </w:rPr>
        <w:t>o budowlane (t. j. Dz. U. z 2025 r. poz. 418</w:t>
      </w:r>
      <w:r w:rsidRPr="00F33DA7">
        <w:rPr>
          <w:rFonts w:cs="Arial"/>
          <w:sz w:val="20"/>
        </w:rPr>
        <w:t xml:space="preserve"> ze zm.).</w:t>
      </w:r>
    </w:p>
    <w:p w14:paraId="353912B5" w14:textId="77777777" w:rsidR="004E5CC0" w:rsidRDefault="004E5CC0" w:rsidP="00F33DA7">
      <w:pPr>
        <w:pStyle w:val="Tekstpodstawowy"/>
        <w:spacing w:line="360" w:lineRule="auto"/>
        <w:ind w:left="420"/>
        <w:rPr>
          <w:rFonts w:cs="Arial"/>
          <w:sz w:val="20"/>
        </w:rPr>
      </w:pPr>
    </w:p>
    <w:p w14:paraId="1FEA099D" w14:textId="77777777" w:rsidR="00627555" w:rsidRPr="00F33DA7" w:rsidRDefault="00627555" w:rsidP="00F33DA7">
      <w:pPr>
        <w:pStyle w:val="Tekstpodstawowy"/>
        <w:spacing w:line="360" w:lineRule="auto"/>
        <w:ind w:left="420"/>
        <w:rPr>
          <w:rFonts w:cs="Arial"/>
          <w:sz w:val="20"/>
        </w:rPr>
      </w:pPr>
    </w:p>
    <w:p w14:paraId="698F8769" w14:textId="77777777" w:rsidR="001C454C" w:rsidRPr="00F33DA7" w:rsidRDefault="00762086" w:rsidP="00F33DA7">
      <w:pPr>
        <w:spacing w:after="0" w:line="360" w:lineRule="auto"/>
        <w:jc w:val="center"/>
        <w:rPr>
          <w:rFonts w:ascii="Arial" w:hAnsi="Arial" w:cs="Arial"/>
          <w:snapToGrid w:val="0"/>
          <w:sz w:val="20"/>
          <w:szCs w:val="20"/>
        </w:rPr>
      </w:pPr>
      <w:r w:rsidRPr="00F33DA7">
        <w:rPr>
          <w:rFonts w:ascii="Arial" w:hAnsi="Arial" w:cs="Arial"/>
          <w:snapToGrid w:val="0"/>
          <w:sz w:val="20"/>
          <w:szCs w:val="20"/>
        </w:rPr>
        <w:lastRenderedPageBreak/>
        <w:t>§3</w:t>
      </w:r>
    </w:p>
    <w:p w14:paraId="424AC94C" w14:textId="77777777" w:rsidR="00DF5C83" w:rsidRPr="00F33DA7" w:rsidRDefault="00DF5C83" w:rsidP="00F33DA7">
      <w:pPr>
        <w:spacing w:after="0" w:line="360" w:lineRule="auto"/>
        <w:jc w:val="center"/>
        <w:rPr>
          <w:rFonts w:ascii="Arial" w:hAnsi="Arial" w:cs="Arial"/>
          <w:snapToGrid w:val="0"/>
          <w:sz w:val="20"/>
          <w:szCs w:val="20"/>
        </w:rPr>
      </w:pPr>
      <w:r w:rsidRPr="00F33DA7">
        <w:rPr>
          <w:rFonts w:ascii="Arial" w:hAnsi="Arial" w:cs="Arial"/>
          <w:b/>
          <w:sz w:val="20"/>
          <w:szCs w:val="20"/>
        </w:rPr>
        <w:t>PODWYKONAWCY</w:t>
      </w:r>
    </w:p>
    <w:p w14:paraId="4A192FA4" w14:textId="77777777" w:rsidR="00DF5C83" w:rsidRPr="00F33DA7" w:rsidRDefault="00DF5C83" w:rsidP="00F33DA7">
      <w:pPr>
        <w:numPr>
          <w:ilvl w:val="0"/>
          <w:numId w:val="20"/>
        </w:numPr>
        <w:tabs>
          <w:tab w:val="clear" w:pos="0"/>
          <w:tab w:val="left" w:pos="284"/>
        </w:tabs>
        <w:suppressAutoHyphens/>
        <w:spacing w:after="0" w:line="360" w:lineRule="auto"/>
        <w:ind w:left="284" w:hanging="284"/>
        <w:jc w:val="both"/>
        <w:rPr>
          <w:rFonts w:ascii="Arial" w:hAnsi="Arial" w:cs="Arial"/>
          <w:sz w:val="20"/>
          <w:szCs w:val="20"/>
        </w:rPr>
      </w:pPr>
      <w:r w:rsidRPr="00F33DA7">
        <w:rPr>
          <w:rFonts w:ascii="Arial" w:hAnsi="Arial" w:cs="Arial"/>
          <w:sz w:val="20"/>
          <w:szCs w:val="20"/>
        </w:rPr>
        <w:t>Wykonawca, podwykonawca lub dalszy podwykonawca zamówienia na roboty budowlane zamierzający zawrzeć umowę o podwykonawstwo, której przedmiotem są roboty budowlane, jest obowiązany, w trakcie realizacji zamówienia publicznego na roboty budowlane, do przedłożenia zamawiającemu projektu tej umowy, przy czym podwykonawca lub dalszy podwykonawca jest obowiązany dołączyć zgodę wykonawcy na zawarcie umowy o podwykonawstwo o treści zgodnej z projektem umowy.</w:t>
      </w:r>
    </w:p>
    <w:p w14:paraId="434587E9" w14:textId="77777777" w:rsidR="00DF5C83" w:rsidRPr="00F33DA7" w:rsidRDefault="00DF5C83" w:rsidP="00F33DA7">
      <w:pPr>
        <w:numPr>
          <w:ilvl w:val="0"/>
          <w:numId w:val="20"/>
        </w:numPr>
        <w:tabs>
          <w:tab w:val="clear" w:pos="0"/>
          <w:tab w:val="left" w:pos="284"/>
        </w:tabs>
        <w:suppressAutoHyphens/>
        <w:spacing w:after="0" w:line="360" w:lineRule="auto"/>
        <w:ind w:left="284" w:hanging="284"/>
        <w:jc w:val="both"/>
        <w:rPr>
          <w:rFonts w:ascii="Arial" w:hAnsi="Arial" w:cs="Arial"/>
          <w:sz w:val="20"/>
          <w:szCs w:val="20"/>
        </w:rPr>
      </w:pPr>
      <w:r w:rsidRPr="00F33DA7">
        <w:rPr>
          <w:rFonts w:ascii="Arial" w:hAnsi="Arial" w:cs="Arial"/>
          <w:sz w:val="20"/>
          <w:szCs w:val="20"/>
        </w:rPr>
        <w:t xml:space="preserve">Termin zapłaty wynagrodzenia podwykonawcy lub dalszemu podwykonawcy przewidziany w umowie </w:t>
      </w:r>
      <w:r w:rsidR="004A5F51" w:rsidRPr="00F33DA7">
        <w:rPr>
          <w:rFonts w:ascii="Arial" w:hAnsi="Arial" w:cs="Arial"/>
          <w:sz w:val="20"/>
          <w:szCs w:val="20"/>
        </w:rPr>
        <w:t>o podwykonawstwo</w:t>
      </w:r>
      <w:r w:rsidRPr="00F33DA7">
        <w:rPr>
          <w:rFonts w:ascii="Arial" w:hAnsi="Arial" w:cs="Arial"/>
          <w:sz w:val="20"/>
          <w:szCs w:val="20"/>
        </w:rPr>
        <w:t xml:space="preserve"> nie może być dłuższy niż 30 dni od dnia doręczenia wykonawcy, podwykonawcy lub dalszemu podwykonawcy faktury lub rachunku.</w:t>
      </w:r>
    </w:p>
    <w:p w14:paraId="5D7BCD9C" w14:textId="77777777" w:rsidR="00DF5C83" w:rsidRPr="00F33DA7" w:rsidRDefault="00DF5C83" w:rsidP="00F33DA7">
      <w:pPr>
        <w:numPr>
          <w:ilvl w:val="0"/>
          <w:numId w:val="20"/>
        </w:numPr>
        <w:tabs>
          <w:tab w:val="clear" w:pos="0"/>
          <w:tab w:val="left" w:pos="284"/>
        </w:tabs>
        <w:suppressAutoHyphens/>
        <w:spacing w:after="0" w:line="360" w:lineRule="auto"/>
        <w:ind w:left="284" w:hanging="284"/>
        <w:jc w:val="both"/>
        <w:rPr>
          <w:rFonts w:ascii="Arial" w:hAnsi="Arial" w:cs="Arial"/>
          <w:sz w:val="20"/>
          <w:szCs w:val="20"/>
        </w:rPr>
      </w:pPr>
      <w:r w:rsidRPr="00F33DA7">
        <w:rPr>
          <w:rFonts w:ascii="Arial" w:hAnsi="Arial" w:cs="Arial"/>
          <w:sz w:val="20"/>
          <w:szCs w:val="20"/>
        </w:rPr>
        <w:t xml:space="preserve">Zamawiający, w terminie 14 dni od otrzymania projektu umowy, zgłasza w formie pisemnej, pod rygorem nieważności, zastrzeżenia do projektu umowy o podwykonawstwo w przypadku niespełnienia wymagań określonych w specyfikacji warunków zamówienia, gdy przewiduje termin płatności dłuższy niż określony w ust. 2 oraz gdy zawiera postanowienia niezgodne z art. 463 ustawy </w:t>
      </w:r>
      <w:proofErr w:type="spellStart"/>
      <w:r w:rsidRPr="00F33DA7">
        <w:rPr>
          <w:rFonts w:ascii="Arial" w:hAnsi="Arial" w:cs="Arial"/>
          <w:sz w:val="20"/>
          <w:szCs w:val="20"/>
        </w:rPr>
        <w:t>Pzp</w:t>
      </w:r>
      <w:proofErr w:type="spellEnd"/>
      <w:r w:rsidRPr="00F33DA7">
        <w:rPr>
          <w:rFonts w:ascii="Arial" w:hAnsi="Arial" w:cs="Arial"/>
          <w:sz w:val="20"/>
          <w:szCs w:val="20"/>
        </w:rPr>
        <w:t>.</w:t>
      </w:r>
    </w:p>
    <w:p w14:paraId="718BBCF3" w14:textId="77777777" w:rsidR="00DF5C83" w:rsidRPr="00F33DA7" w:rsidRDefault="00DF5C83" w:rsidP="00F33DA7">
      <w:pPr>
        <w:numPr>
          <w:ilvl w:val="0"/>
          <w:numId w:val="20"/>
        </w:numPr>
        <w:tabs>
          <w:tab w:val="clear" w:pos="0"/>
          <w:tab w:val="left" w:pos="284"/>
        </w:tabs>
        <w:suppressAutoHyphens/>
        <w:spacing w:after="0" w:line="360" w:lineRule="auto"/>
        <w:ind w:left="284" w:hanging="284"/>
        <w:jc w:val="both"/>
        <w:rPr>
          <w:rFonts w:ascii="Arial" w:hAnsi="Arial" w:cs="Arial"/>
          <w:sz w:val="20"/>
          <w:szCs w:val="20"/>
        </w:rPr>
      </w:pPr>
      <w:r w:rsidRPr="00F33DA7">
        <w:rPr>
          <w:rFonts w:ascii="Arial" w:hAnsi="Arial" w:cs="Arial"/>
          <w:sz w:val="20"/>
          <w:szCs w:val="20"/>
        </w:rPr>
        <w:t>Niezgłoszenie pisemnych zastrzeżeń do przedłożonego projektu umowy o podwykonawstwo, której przedmiotem są roboty budowlane, w terminie, o którym mowa w ust. 3 uważa się za akceptację projektu umowy przez zamawiającego.</w:t>
      </w:r>
    </w:p>
    <w:p w14:paraId="18DCA9F8" w14:textId="77777777" w:rsidR="00DF5C83" w:rsidRPr="00F33DA7" w:rsidRDefault="00DF5C83" w:rsidP="00F33DA7">
      <w:pPr>
        <w:numPr>
          <w:ilvl w:val="0"/>
          <w:numId w:val="20"/>
        </w:numPr>
        <w:tabs>
          <w:tab w:val="clear" w:pos="0"/>
          <w:tab w:val="left" w:pos="284"/>
        </w:tabs>
        <w:suppressAutoHyphens/>
        <w:spacing w:after="0" w:line="360" w:lineRule="auto"/>
        <w:ind w:left="284" w:hanging="284"/>
        <w:jc w:val="both"/>
        <w:rPr>
          <w:rFonts w:ascii="Arial" w:hAnsi="Arial" w:cs="Arial"/>
          <w:sz w:val="20"/>
          <w:szCs w:val="20"/>
        </w:rPr>
      </w:pPr>
      <w:r w:rsidRPr="00F33DA7">
        <w:rPr>
          <w:rFonts w:ascii="Arial" w:hAnsi="Arial" w:cs="Arial"/>
          <w:sz w:val="20"/>
          <w:szCs w:val="20"/>
        </w:rPr>
        <w:t xml:space="preserve">Wykonawca, podwykonawca lub dalszy podwykonawca zamówienia na roboty budowlane przedkłada zamawiającemu poświadczoną za zgodność z oryginałem kopię zawartej </w:t>
      </w:r>
      <w:proofErr w:type="spellStart"/>
      <w:r w:rsidRPr="00F33DA7">
        <w:rPr>
          <w:rFonts w:ascii="Arial" w:hAnsi="Arial" w:cs="Arial"/>
          <w:sz w:val="20"/>
          <w:szCs w:val="20"/>
        </w:rPr>
        <w:t>umowyo</w:t>
      </w:r>
      <w:proofErr w:type="spellEnd"/>
      <w:r w:rsidRPr="00F33DA7">
        <w:rPr>
          <w:rFonts w:ascii="Arial" w:hAnsi="Arial" w:cs="Arial"/>
          <w:sz w:val="20"/>
          <w:szCs w:val="20"/>
        </w:rPr>
        <w:t xml:space="preserve"> podwykonawstwo, której przedmiotem są roboty budowlane, w terminie 7 dni od dnia jej zawarcia.</w:t>
      </w:r>
    </w:p>
    <w:p w14:paraId="647153F3" w14:textId="77777777" w:rsidR="00DF5C83" w:rsidRPr="00F33DA7" w:rsidRDefault="00DF5C83" w:rsidP="00F33DA7">
      <w:pPr>
        <w:numPr>
          <w:ilvl w:val="0"/>
          <w:numId w:val="20"/>
        </w:numPr>
        <w:tabs>
          <w:tab w:val="clear" w:pos="0"/>
          <w:tab w:val="left" w:pos="284"/>
        </w:tabs>
        <w:suppressAutoHyphens/>
        <w:spacing w:after="0" w:line="360" w:lineRule="auto"/>
        <w:ind w:left="284" w:hanging="284"/>
        <w:jc w:val="both"/>
        <w:rPr>
          <w:rFonts w:ascii="Arial" w:hAnsi="Arial" w:cs="Arial"/>
          <w:sz w:val="20"/>
          <w:szCs w:val="20"/>
        </w:rPr>
      </w:pPr>
      <w:r w:rsidRPr="00F33DA7">
        <w:rPr>
          <w:rFonts w:ascii="Arial" w:hAnsi="Arial" w:cs="Arial"/>
          <w:sz w:val="20"/>
          <w:szCs w:val="20"/>
        </w:rPr>
        <w:t>Zamawiający w terminie 14 dni, zgłasza w formie pisemnej pod rygorem nieważności sprzeciw do umowy o podwykonawstwo, której przedmiotem są roboty budowlane, w przypadkach, o których mowa w ust. 3.</w:t>
      </w:r>
    </w:p>
    <w:p w14:paraId="6AAE8EB4" w14:textId="77777777" w:rsidR="00DF5C83" w:rsidRPr="00F33DA7" w:rsidRDefault="00DF5C83" w:rsidP="00F33DA7">
      <w:pPr>
        <w:numPr>
          <w:ilvl w:val="0"/>
          <w:numId w:val="20"/>
        </w:numPr>
        <w:tabs>
          <w:tab w:val="clear" w:pos="0"/>
          <w:tab w:val="left" w:pos="284"/>
        </w:tabs>
        <w:suppressAutoHyphens/>
        <w:spacing w:after="0" w:line="360" w:lineRule="auto"/>
        <w:ind w:left="284" w:hanging="284"/>
        <w:jc w:val="both"/>
        <w:rPr>
          <w:rFonts w:ascii="Arial" w:hAnsi="Arial" w:cs="Arial"/>
          <w:sz w:val="20"/>
          <w:szCs w:val="20"/>
        </w:rPr>
      </w:pPr>
      <w:r w:rsidRPr="00F33DA7">
        <w:rPr>
          <w:rFonts w:ascii="Arial" w:hAnsi="Arial" w:cs="Arial"/>
          <w:sz w:val="20"/>
          <w:szCs w:val="20"/>
        </w:rPr>
        <w:t>Niezgłoszenie pisemnego sprzeciwu do przedłożonej umowy o podwykonawstwo, której przedmiotem są roboty budowlane, w terminie określonym w ust. 6, uważa się za akceptację umowy przez zamawiającego.</w:t>
      </w:r>
    </w:p>
    <w:p w14:paraId="45A59224" w14:textId="77777777" w:rsidR="00DF5C83" w:rsidRPr="00F33DA7" w:rsidRDefault="00DF5C83" w:rsidP="00F33DA7">
      <w:pPr>
        <w:numPr>
          <w:ilvl w:val="0"/>
          <w:numId w:val="20"/>
        </w:numPr>
        <w:tabs>
          <w:tab w:val="clear" w:pos="0"/>
          <w:tab w:val="left" w:pos="284"/>
        </w:tabs>
        <w:suppressAutoHyphens/>
        <w:spacing w:after="0" w:line="360" w:lineRule="auto"/>
        <w:ind w:left="284" w:hanging="284"/>
        <w:jc w:val="both"/>
        <w:rPr>
          <w:rFonts w:ascii="Arial" w:hAnsi="Arial" w:cs="Arial"/>
          <w:sz w:val="20"/>
          <w:szCs w:val="20"/>
        </w:rPr>
      </w:pPr>
      <w:r w:rsidRPr="00F33DA7">
        <w:rPr>
          <w:rFonts w:ascii="Arial" w:hAnsi="Arial" w:cs="Arial"/>
          <w:sz w:val="20"/>
          <w:szCs w:val="20"/>
        </w:rPr>
        <w:t xml:space="preserve">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 oraz umów o podwykonawstwo, których przedmiot został wskazany przez zamawiającego w specyfikacji warunków zamówienia, jako niepodlegający niniejszemu obowiązkowi. Wyłączenie, o którym mowa w zdaniu pierwszym, nie dotyczy umów   </w:t>
      </w:r>
      <w:r w:rsidR="00B92609" w:rsidRPr="00F33DA7">
        <w:rPr>
          <w:rFonts w:ascii="Arial" w:hAnsi="Arial" w:cs="Arial"/>
          <w:sz w:val="20"/>
          <w:szCs w:val="20"/>
        </w:rPr>
        <w:t xml:space="preserve">o </w:t>
      </w:r>
      <w:r w:rsidRPr="00F33DA7">
        <w:rPr>
          <w:rFonts w:ascii="Arial" w:hAnsi="Arial" w:cs="Arial"/>
          <w:sz w:val="20"/>
          <w:szCs w:val="20"/>
        </w:rPr>
        <w:t>podwykonawstwo o wartości większej niż 50.000 zł. Zamawiający może określić niższą wartość, od której będzie zachodził obowiązek przedkładania umowy o podwykonawstwo.</w:t>
      </w:r>
    </w:p>
    <w:p w14:paraId="7BE4477D" w14:textId="77777777" w:rsidR="00DF5C83" w:rsidRPr="00F33DA7" w:rsidRDefault="00DF5C83" w:rsidP="00F33DA7">
      <w:pPr>
        <w:numPr>
          <w:ilvl w:val="0"/>
          <w:numId w:val="20"/>
        </w:numPr>
        <w:tabs>
          <w:tab w:val="clear" w:pos="0"/>
          <w:tab w:val="left" w:pos="284"/>
        </w:tabs>
        <w:suppressAutoHyphens/>
        <w:spacing w:after="0" w:line="360" w:lineRule="auto"/>
        <w:ind w:left="284" w:hanging="284"/>
        <w:jc w:val="both"/>
        <w:rPr>
          <w:rFonts w:ascii="Arial" w:hAnsi="Arial" w:cs="Arial"/>
          <w:sz w:val="20"/>
          <w:szCs w:val="20"/>
        </w:rPr>
      </w:pPr>
      <w:r w:rsidRPr="00F33DA7">
        <w:rPr>
          <w:rFonts w:ascii="Arial" w:hAnsi="Arial" w:cs="Arial"/>
          <w:sz w:val="20"/>
          <w:szCs w:val="20"/>
        </w:rPr>
        <w:t xml:space="preserve">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w:t>
      </w:r>
      <w:r w:rsidRPr="00F33DA7">
        <w:rPr>
          <w:rFonts w:ascii="Arial" w:hAnsi="Arial" w:cs="Arial"/>
          <w:sz w:val="20"/>
          <w:szCs w:val="20"/>
        </w:rPr>
        <w:lastRenderedPageBreak/>
        <w:t>uchylenia się od obowiązku zapłaty odpowiednio przez wykonawcę, podwykonawcę lub dalszego podwykonawcę zamówienia na roboty budowlane.</w:t>
      </w:r>
    </w:p>
    <w:p w14:paraId="7F97937F" w14:textId="77777777" w:rsidR="00DF5C83" w:rsidRPr="00F33DA7" w:rsidRDefault="00DF5C83" w:rsidP="00F33DA7">
      <w:pPr>
        <w:numPr>
          <w:ilvl w:val="0"/>
          <w:numId w:val="20"/>
        </w:numPr>
        <w:tabs>
          <w:tab w:val="clear" w:pos="0"/>
          <w:tab w:val="left" w:pos="426"/>
        </w:tabs>
        <w:suppressAutoHyphens/>
        <w:spacing w:after="0" w:line="360" w:lineRule="auto"/>
        <w:ind w:left="426" w:hanging="426"/>
        <w:jc w:val="both"/>
        <w:rPr>
          <w:rFonts w:ascii="Arial" w:hAnsi="Arial" w:cs="Arial"/>
          <w:sz w:val="20"/>
          <w:szCs w:val="20"/>
        </w:rPr>
      </w:pPr>
      <w:r w:rsidRPr="00F33DA7">
        <w:rPr>
          <w:rFonts w:ascii="Arial" w:hAnsi="Arial" w:cs="Arial"/>
          <w:sz w:val="20"/>
          <w:szCs w:val="20"/>
        </w:rPr>
        <w:t>Wynagrodzenie, o którym mowa w ust. 9,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75027089" w14:textId="77777777" w:rsidR="00DF5C83" w:rsidRPr="00F33DA7" w:rsidRDefault="00DF5C83" w:rsidP="00F33DA7">
      <w:pPr>
        <w:numPr>
          <w:ilvl w:val="0"/>
          <w:numId w:val="20"/>
        </w:numPr>
        <w:tabs>
          <w:tab w:val="clear" w:pos="0"/>
        </w:tabs>
        <w:suppressAutoHyphens/>
        <w:spacing w:after="0" w:line="360" w:lineRule="auto"/>
        <w:ind w:left="426" w:hanging="426"/>
        <w:jc w:val="both"/>
        <w:rPr>
          <w:rFonts w:ascii="Arial" w:hAnsi="Arial" w:cs="Arial"/>
          <w:sz w:val="20"/>
          <w:szCs w:val="20"/>
        </w:rPr>
      </w:pPr>
      <w:r w:rsidRPr="00F33DA7">
        <w:rPr>
          <w:rFonts w:ascii="Arial" w:hAnsi="Arial" w:cs="Arial"/>
          <w:sz w:val="20"/>
          <w:szCs w:val="20"/>
        </w:rPr>
        <w:t>Bezpośrednia zapłata obejmuje wyłącznie należne wynagrodzenie, bez odsetek, należnych podwykonawcy lub dalszemu podwykonawcy.</w:t>
      </w:r>
    </w:p>
    <w:p w14:paraId="79A42C48" w14:textId="77777777" w:rsidR="00DF5C83" w:rsidRPr="00F33DA7" w:rsidRDefault="00DF5C83" w:rsidP="00F33DA7">
      <w:pPr>
        <w:numPr>
          <w:ilvl w:val="0"/>
          <w:numId w:val="20"/>
        </w:numPr>
        <w:tabs>
          <w:tab w:val="clear" w:pos="0"/>
          <w:tab w:val="left" w:pos="426"/>
        </w:tabs>
        <w:suppressAutoHyphens/>
        <w:spacing w:after="0" w:line="360" w:lineRule="auto"/>
        <w:ind w:left="426" w:hanging="426"/>
        <w:jc w:val="both"/>
        <w:rPr>
          <w:rFonts w:ascii="Arial" w:hAnsi="Arial" w:cs="Arial"/>
          <w:sz w:val="20"/>
          <w:szCs w:val="20"/>
        </w:rPr>
      </w:pPr>
      <w:r w:rsidRPr="00F33DA7">
        <w:rPr>
          <w:rFonts w:ascii="Arial" w:hAnsi="Arial" w:cs="Arial"/>
          <w:sz w:val="20"/>
          <w:szCs w:val="20"/>
        </w:rPr>
        <w:t>Przed dokonaniem bezpośredniej zapłaty zamawiający jest obowiązany umożliwić wykonawcy zgłoszenie pisemnych uwag dotyczących zasadności bezpośredniej zapłaty wynagrodzenia podwykonawcy lub dalszemu podwykonawcy, o których mowa w ust. 9. Zamawiający informuje      o terminie zgłaszania uwag, nie krótszym niż 7 dni od dnia doręczenia tej informacji.</w:t>
      </w:r>
    </w:p>
    <w:p w14:paraId="2A43B161" w14:textId="77777777" w:rsidR="00DF5C83" w:rsidRPr="00F33DA7" w:rsidRDefault="00DF5C83" w:rsidP="00F33DA7">
      <w:pPr>
        <w:numPr>
          <w:ilvl w:val="0"/>
          <w:numId w:val="20"/>
        </w:numPr>
        <w:tabs>
          <w:tab w:val="clear" w:pos="0"/>
          <w:tab w:val="left" w:pos="426"/>
        </w:tabs>
        <w:suppressAutoHyphens/>
        <w:spacing w:after="0" w:line="360" w:lineRule="auto"/>
        <w:ind w:left="426" w:hanging="426"/>
        <w:jc w:val="both"/>
        <w:rPr>
          <w:rFonts w:ascii="Arial" w:hAnsi="Arial" w:cs="Arial"/>
          <w:sz w:val="20"/>
          <w:szCs w:val="20"/>
        </w:rPr>
      </w:pPr>
      <w:r w:rsidRPr="00F33DA7">
        <w:rPr>
          <w:rFonts w:ascii="Arial" w:hAnsi="Arial" w:cs="Arial"/>
          <w:sz w:val="20"/>
          <w:szCs w:val="20"/>
        </w:rPr>
        <w:t>W przypadku zgłoszenia uwag, o których mowa w ust. 12, w terminie wskazanym przez zamawiającego, zamawiający może:</w:t>
      </w:r>
    </w:p>
    <w:p w14:paraId="01F8AD62" w14:textId="77777777" w:rsidR="00DF5C83" w:rsidRPr="00F33DA7" w:rsidRDefault="00DF5C83" w:rsidP="00F33DA7">
      <w:pPr>
        <w:numPr>
          <w:ilvl w:val="0"/>
          <w:numId w:val="21"/>
        </w:numPr>
        <w:tabs>
          <w:tab w:val="clear" w:pos="0"/>
          <w:tab w:val="left" w:pos="426"/>
        </w:tabs>
        <w:suppressAutoHyphens/>
        <w:spacing w:after="0" w:line="360" w:lineRule="auto"/>
        <w:ind w:left="426" w:hanging="426"/>
        <w:jc w:val="both"/>
        <w:rPr>
          <w:rFonts w:ascii="Arial" w:hAnsi="Arial" w:cs="Arial"/>
          <w:sz w:val="20"/>
          <w:szCs w:val="20"/>
        </w:rPr>
      </w:pPr>
      <w:r w:rsidRPr="00F33DA7">
        <w:rPr>
          <w:rFonts w:ascii="Arial" w:hAnsi="Arial" w:cs="Arial"/>
          <w:sz w:val="20"/>
          <w:szCs w:val="20"/>
        </w:rPr>
        <w:t>nie dokonać bezpośredniej zapłaty wynagrodzenia podwykonawcy lub dalszemu podwykonawcy, jeżeli wykonawca wykaże niezasadność takiej zapłaty albo</w:t>
      </w:r>
    </w:p>
    <w:p w14:paraId="3C204598" w14:textId="77777777" w:rsidR="00DF5C83" w:rsidRPr="00F33DA7" w:rsidRDefault="00DF5C83" w:rsidP="00F33DA7">
      <w:pPr>
        <w:numPr>
          <w:ilvl w:val="0"/>
          <w:numId w:val="21"/>
        </w:numPr>
        <w:tabs>
          <w:tab w:val="clear" w:pos="0"/>
          <w:tab w:val="left" w:pos="426"/>
        </w:tabs>
        <w:suppressAutoHyphens/>
        <w:spacing w:after="0" w:line="360" w:lineRule="auto"/>
        <w:ind w:left="426" w:hanging="426"/>
        <w:jc w:val="both"/>
        <w:rPr>
          <w:rFonts w:ascii="Arial" w:hAnsi="Arial" w:cs="Arial"/>
          <w:sz w:val="20"/>
          <w:szCs w:val="20"/>
        </w:rPr>
      </w:pPr>
      <w:r w:rsidRPr="00F33DA7">
        <w:rPr>
          <w:rFonts w:ascii="Arial" w:hAnsi="Arial" w:cs="Arial"/>
          <w:sz w:val="20"/>
          <w:szCs w:val="20"/>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3D1AAC84" w14:textId="77777777" w:rsidR="00DF5C83" w:rsidRPr="00F33DA7" w:rsidRDefault="00DF5C83" w:rsidP="00F33DA7">
      <w:pPr>
        <w:numPr>
          <w:ilvl w:val="0"/>
          <w:numId w:val="21"/>
        </w:numPr>
        <w:tabs>
          <w:tab w:val="clear" w:pos="0"/>
          <w:tab w:val="left" w:pos="426"/>
        </w:tabs>
        <w:suppressAutoHyphens/>
        <w:spacing w:after="0" w:line="360" w:lineRule="auto"/>
        <w:ind w:left="426" w:hanging="426"/>
        <w:jc w:val="both"/>
        <w:rPr>
          <w:rFonts w:ascii="Arial" w:hAnsi="Arial" w:cs="Arial"/>
          <w:sz w:val="20"/>
          <w:szCs w:val="20"/>
        </w:rPr>
      </w:pPr>
      <w:r w:rsidRPr="00F33DA7">
        <w:rPr>
          <w:rFonts w:ascii="Arial" w:hAnsi="Arial" w:cs="Arial"/>
          <w:sz w:val="20"/>
          <w:szCs w:val="20"/>
        </w:rPr>
        <w:t>dokonać bezpośredniej zapłaty wynagrodzenia podwykonawcy lub dalszemu podwykonawcy, jeżeli podwykonawca lub dalszy podwykonawca wykaże zasadność takiej zapłaty.</w:t>
      </w:r>
    </w:p>
    <w:p w14:paraId="43591BB2" w14:textId="77777777" w:rsidR="000E1DF3" w:rsidRPr="00F33DA7" w:rsidRDefault="00DF5C83" w:rsidP="00F33DA7">
      <w:pPr>
        <w:numPr>
          <w:ilvl w:val="0"/>
          <w:numId w:val="20"/>
        </w:numPr>
        <w:tabs>
          <w:tab w:val="clear" w:pos="0"/>
          <w:tab w:val="left" w:pos="426"/>
        </w:tabs>
        <w:suppressAutoHyphens/>
        <w:spacing w:after="0" w:line="360" w:lineRule="auto"/>
        <w:ind w:left="426" w:hanging="426"/>
        <w:jc w:val="both"/>
        <w:rPr>
          <w:rFonts w:ascii="Arial" w:hAnsi="Arial" w:cs="Arial"/>
          <w:sz w:val="20"/>
          <w:szCs w:val="20"/>
        </w:rPr>
      </w:pPr>
      <w:r w:rsidRPr="00F33DA7">
        <w:rPr>
          <w:rFonts w:ascii="Arial" w:hAnsi="Arial" w:cs="Arial"/>
          <w:sz w:val="20"/>
          <w:szCs w:val="20"/>
        </w:rPr>
        <w:t>W przypadku dokonania bezpośredniej zapłaty podwykonawcy lub dalszemu podwykonawcy, o których mowa w ust. 9, zamawiający potrąca kwotę wypłaconego wynagrodzenia z wynagrodzenia należnego wykonawcy.</w:t>
      </w:r>
    </w:p>
    <w:p w14:paraId="4C884A0A" w14:textId="77777777" w:rsidR="00DF5C83" w:rsidRPr="00F33DA7" w:rsidRDefault="00DF5C83" w:rsidP="00F33DA7">
      <w:pPr>
        <w:numPr>
          <w:ilvl w:val="0"/>
          <w:numId w:val="20"/>
        </w:numPr>
        <w:tabs>
          <w:tab w:val="clear" w:pos="0"/>
          <w:tab w:val="left" w:pos="426"/>
        </w:tabs>
        <w:suppressAutoHyphens/>
        <w:spacing w:after="0" w:line="360" w:lineRule="auto"/>
        <w:ind w:left="426" w:hanging="426"/>
        <w:jc w:val="both"/>
        <w:rPr>
          <w:rFonts w:ascii="Arial" w:hAnsi="Arial" w:cs="Arial"/>
          <w:sz w:val="20"/>
          <w:szCs w:val="20"/>
        </w:rPr>
      </w:pPr>
      <w:r w:rsidRPr="00F33DA7">
        <w:rPr>
          <w:rFonts w:ascii="Arial" w:hAnsi="Arial" w:cs="Arial"/>
          <w:sz w:val="20"/>
          <w:szCs w:val="20"/>
        </w:rPr>
        <w:t>Konieczność wielokrotnego dokonywania bezpośredniej zapłaty podwykonawcy lub dalszemu podwykonawcy, o których mowa w ust. 9, lub konieczność dokonania bezpośrednich zapłat na sumę większą niż 5% wartości umowy w sprawie zamówienia publicznego może stanowić podstawę do odstąpienia od umowy w sprawie zamówienia publicznego przez zamawiającego.</w:t>
      </w:r>
    </w:p>
    <w:p w14:paraId="238D3B53" w14:textId="77777777" w:rsidR="00DF5C83" w:rsidRPr="00F33DA7" w:rsidRDefault="00DF5C83" w:rsidP="00F33DA7">
      <w:pPr>
        <w:spacing w:after="0" w:line="360" w:lineRule="auto"/>
        <w:jc w:val="center"/>
        <w:rPr>
          <w:rFonts w:ascii="Arial" w:hAnsi="Arial" w:cs="Arial"/>
          <w:snapToGrid w:val="0"/>
          <w:sz w:val="20"/>
          <w:szCs w:val="20"/>
        </w:rPr>
      </w:pPr>
    </w:p>
    <w:p w14:paraId="7C29A2E2" w14:textId="77777777" w:rsidR="001C454C" w:rsidRPr="00F33DA7" w:rsidRDefault="00762086" w:rsidP="00F33DA7">
      <w:pPr>
        <w:spacing w:after="0" w:line="360" w:lineRule="auto"/>
        <w:jc w:val="center"/>
        <w:rPr>
          <w:rFonts w:ascii="Arial" w:hAnsi="Arial" w:cs="Arial"/>
          <w:snapToGrid w:val="0"/>
          <w:sz w:val="20"/>
          <w:szCs w:val="20"/>
        </w:rPr>
      </w:pPr>
      <w:r w:rsidRPr="00F33DA7">
        <w:rPr>
          <w:rFonts w:ascii="Arial" w:hAnsi="Arial" w:cs="Arial"/>
          <w:snapToGrid w:val="0"/>
          <w:sz w:val="20"/>
          <w:szCs w:val="20"/>
        </w:rPr>
        <w:t>§4</w:t>
      </w:r>
      <w:r w:rsidR="001C454C" w:rsidRPr="00F33DA7">
        <w:rPr>
          <w:rFonts w:ascii="Arial" w:hAnsi="Arial" w:cs="Arial"/>
          <w:snapToGrid w:val="0"/>
          <w:sz w:val="20"/>
          <w:szCs w:val="20"/>
        </w:rPr>
        <w:t>.</w:t>
      </w:r>
    </w:p>
    <w:p w14:paraId="645AC018" w14:textId="77777777" w:rsidR="005A29B9" w:rsidRPr="00F33DA7" w:rsidRDefault="005A29B9" w:rsidP="00F33DA7">
      <w:pPr>
        <w:spacing w:after="0" w:line="360" w:lineRule="auto"/>
        <w:jc w:val="center"/>
        <w:rPr>
          <w:rFonts w:ascii="Arial" w:hAnsi="Arial" w:cs="Arial"/>
          <w:snapToGrid w:val="0"/>
          <w:sz w:val="20"/>
          <w:szCs w:val="20"/>
        </w:rPr>
      </w:pPr>
      <w:r w:rsidRPr="00F33DA7">
        <w:rPr>
          <w:rFonts w:ascii="Arial" w:hAnsi="Arial" w:cs="Arial"/>
          <w:b/>
          <w:sz w:val="20"/>
          <w:szCs w:val="20"/>
        </w:rPr>
        <w:t>WYNAGRODZENIE</w:t>
      </w:r>
    </w:p>
    <w:p w14:paraId="62A424CE" w14:textId="77777777" w:rsidR="0097339B" w:rsidRDefault="0050308D" w:rsidP="0097339B">
      <w:pPr>
        <w:spacing w:after="0" w:line="360" w:lineRule="auto"/>
        <w:ind w:left="180" w:hanging="180"/>
        <w:jc w:val="both"/>
        <w:rPr>
          <w:rFonts w:ascii="Arial" w:hAnsi="Arial" w:cs="Arial"/>
          <w:b/>
          <w:snapToGrid w:val="0"/>
          <w:sz w:val="20"/>
          <w:szCs w:val="20"/>
        </w:rPr>
      </w:pPr>
      <w:r w:rsidRPr="00F33DA7">
        <w:rPr>
          <w:rFonts w:ascii="Arial" w:hAnsi="Arial" w:cs="Arial"/>
          <w:snapToGrid w:val="0"/>
          <w:sz w:val="20"/>
          <w:szCs w:val="20"/>
        </w:rPr>
        <w:t xml:space="preserve">1. Za wykonanie przedmiotu umowy o którym mowa w § 1 ust. 1 strony ustalają wynagrodzenie </w:t>
      </w:r>
      <w:r w:rsidR="00F00CB9" w:rsidRPr="00F33DA7">
        <w:rPr>
          <w:rFonts w:ascii="Arial" w:hAnsi="Arial" w:cs="Arial"/>
          <w:snapToGrid w:val="0"/>
          <w:sz w:val="20"/>
          <w:szCs w:val="20"/>
        </w:rPr>
        <w:t>kosztorysowe zgodnie</w:t>
      </w:r>
      <w:r w:rsidRPr="00F33DA7">
        <w:rPr>
          <w:rFonts w:ascii="Arial" w:hAnsi="Arial" w:cs="Arial"/>
          <w:snapToGrid w:val="0"/>
          <w:sz w:val="20"/>
          <w:szCs w:val="20"/>
        </w:rPr>
        <w:t xml:space="preserve"> z ofertą przetargową </w:t>
      </w:r>
      <w:r w:rsidR="00B91EA8" w:rsidRPr="00F33DA7">
        <w:rPr>
          <w:rFonts w:ascii="Arial" w:hAnsi="Arial" w:cs="Arial"/>
          <w:snapToGrid w:val="0"/>
          <w:sz w:val="20"/>
          <w:szCs w:val="20"/>
        </w:rPr>
        <w:t>na kwotę</w:t>
      </w:r>
      <w:r w:rsidRPr="00F33DA7">
        <w:rPr>
          <w:rFonts w:ascii="Arial" w:hAnsi="Arial" w:cs="Arial"/>
          <w:snapToGrid w:val="0"/>
          <w:sz w:val="20"/>
          <w:szCs w:val="20"/>
        </w:rPr>
        <w:t xml:space="preserve"> </w:t>
      </w:r>
      <w:r w:rsidR="004E5CC0" w:rsidRPr="00F33DA7">
        <w:rPr>
          <w:rFonts w:ascii="Arial" w:hAnsi="Arial" w:cs="Arial"/>
          <w:b/>
          <w:snapToGrid w:val="0"/>
          <w:sz w:val="20"/>
          <w:szCs w:val="20"/>
        </w:rPr>
        <w:t>……………</w:t>
      </w:r>
      <w:r w:rsidRPr="00F33DA7">
        <w:rPr>
          <w:rFonts w:ascii="Arial" w:hAnsi="Arial" w:cs="Arial"/>
          <w:snapToGrid w:val="0"/>
          <w:sz w:val="20"/>
          <w:szCs w:val="20"/>
        </w:rPr>
        <w:t xml:space="preserve"> </w:t>
      </w:r>
      <w:r w:rsidR="009F6264" w:rsidRPr="00F33DA7">
        <w:rPr>
          <w:rFonts w:ascii="Arial" w:hAnsi="Arial" w:cs="Arial"/>
          <w:b/>
          <w:bCs/>
          <w:snapToGrid w:val="0"/>
          <w:sz w:val="20"/>
          <w:szCs w:val="20"/>
        </w:rPr>
        <w:t xml:space="preserve">złotych </w:t>
      </w:r>
      <w:r w:rsidRPr="00F33DA7">
        <w:rPr>
          <w:rFonts w:ascii="Arial" w:hAnsi="Arial" w:cs="Arial"/>
          <w:b/>
          <w:snapToGrid w:val="0"/>
          <w:sz w:val="20"/>
          <w:szCs w:val="20"/>
        </w:rPr>
        <w:t>brutto</w:t>
      </w:r>
      <w:r w:rsidRPr="00F33DA7">
        <w:rPr>
          <w:rFonts w:ascii="Arial" w:hAnsi="Arial" w:cs="Arial"/>
          <w:snapToGrid w:val="0"/>
          <w:sz w:val="20"/>
          <w:szCs w:val="20"/>
        </w:rPr>
        <w:t xml:space="preserve"> </w:t>
      </w:r>
      <w:r w:rsidR="00F00CB9" w:rsidRPr="00F33DA7">
        <w:rPr>
          <w:rFonts w:ascii="Arial" w:hAnsi="Arial" w:cs="Arial"/>
          <w:snapToGrid w:val="0"/>
          <w:sz w:val="20"/>
          <w:szCs w:val="20"/>
        </w:rPr>
        <w:t>(słownie</w:t>
      </w:r>
      <w:r w:rsidRPr="00F33DA7">
        <w:rPr>
          <w:rFonts w:ascii="Arial" w:hAnsi="Arial" w:cs="Arial"/>
          <w:snapToGrid w:val="0"/>
          <w:sz w:val="20"/>
          <w:szCs w:val="20"/>
        </w:rPr>
        <w:t xml:space="preserve"> złotych</w:t>
      </w:r>
      <w:r w:rsidRPr="00F33DA7">
        <w:rPr>
          <w:rFonts w:ascii="Arial" w:hAnsi="Arial" w:cs="Arial"/>
          <w:b/>
          <w:snapToGrid w:val="0"/>
          <w:sz w:val="20"/>
          <w:szCs w:val="20"/>
        </w:rPr>
        <w:t xml:space="preserve">: </w:t>
      </w:r>
      <w:r w:rsidR="004E5CC0" w:rsidRPr="00F33DA7">
        <w:rPr>
          <w:rFonts w:ascii="Arial" w:hAnsi="Arial" w:cs="Arial"/>
          <w:snapToGrid w:val="0"/>
          <w:sz w:val="20"/>
          <w:szCs w:val="20"/>
        </w:rPr>
        <w:t>……………</w:t>
      </w:r>
      <w:proofErr w:type="gramStart"/>
      <w:r w:rsidR="004E5CC0" w:rsidRPr="00F33DA7">
        <w:rPr>
          <w:rFonts w:ascii="Arial" w:hAnsi="Arial" w:cs="Arial"/>
          <w:snapToGrid w:val="0"/>
          <w:sz w:val="20"/>
          <w:szCs w:val="20"/>
        </w:rPr>
        <w:t>…….</w:t>
      </w:r>
      <w:proofErr w:type="gramEnd"/>
      <w:r w:rsidR="004E5CC0" w:rsidRPr="00F33DA7">
        <w:rPr>
          <w:rFonts w:ascii="Arial" w:hAnsi="Arial" w:cs="Arial"/>
          <w:snapToGrid w:val="0"/>
          <w:sz w:val="20"/>
          <w:szCs w:val="20"/>
        </w:rPr>
        <w:t>.</w:t>
      </w:r>
      <w:r w:rsidR="00F00CB9" w:rsidRPr="00F33DA7">
        <w:rPr>
          <w:rFonts w:ascii="Arial" w:hAnsi="Arial" w:cs="Arial"/>
          <w:snapToGrid w:val="0"/>
          <w:sz w:val="20"/>
          <w:szCs w:val="20"/>
        </w:rPr>
        <w:t>/100</w:t>
      </w:r>
      <w:r w:rsidR="00F33DA7" w:rsidRPr="00F33DA7">
        <w:rPr>
          <w:rFonts w:ascii="Arial" w:hAnsi="Arial" w:cs="Arial"/>
          <w:snapToGrid w:val="0"/>
          <w:sz w:val="20"/>
          <w:szCs w:val="20"/>
        </w:rPr>
        <w:t>), w</w:t>
      </w:r>
      <w:r w:rsidRPr="00F33DA7">
        <w:rPr>
          <w:rFonts w:ascii="Arial" w:hAnsi="Arial" w:cs="Arial"/>
          <w:snapToGrid w:val="0"/>
          <w:sz w:val="20"/>
          <w:szCs w:val="20"/>
        </w:rPr>
        <w:t xml:space="preserve"> tym podatek </w:t>
      </w:r>
      <w:r w:rsidR="00F33DA7" w:rsidRPr="00F33DA7">
        <w:rPr>
          <w:rFonts w:ascii="Arial" w:hAnsi="Arial" w:cs="Arial"/>
          <w:snapToGrid w:val="0"/>
          <w:sz w:val="20"/>
          <w:szCs w:val="20"/>
        </w:rPr>
        <w:t>VAT w</w:t>
      </w:r>
      <w:r w:rsidRPr="00F33DA7">
        <w:rPr>
          <w:rFonts w:ascii="Arial" w:hAnsi="Arial" w:cs="Arial"/>
          <w:snapToGrid w:val="0"/>
          <w:sz w:val="20"/>
          <w:szCs w:val="20"/>
        </w:rPr>
        <w:t xml:space="preserve"> wysokości </w:t>
      </w:r>
      <w:r w:rsidR="004E5CC0" w:rsidRPr="00F33DA7">
        <w:rPr>
          <w:rFonts w:ascii="Arial" w:hAnsi="Arial" w:cs="Arial"/>
          <w:snapToGrid w:val="0"/>
          <w:sz w:val="20"/>
          <w:szCs w:val="20"/>
        </w:rPr>
        <w:t>……………</w:t>
      </w:r>
      <w:proofErr w:type="gramStart"/>
      <w:r w:rsidR="004E5CC0" w:rsidRPr="00F33DA7">
        <w:rPr>
          <w:rFonts w:ascii="Arial" w:hAnsi="Arial" w:cs="Arial"/>
          <w:snapToGrid w:val="0"/>
          <w:sz w:val="20"/>
          <w:szCs w:val="20"/>
        </w:rPr>
        <w:t>…….</w:t>
      </w:r>
      <w:proofErr w:type="gramEnd"/>
      <w:r w:rsidRPr="00F33DA7">
        <w:rPr>
          <w:rFonts w:ascii="Arial" w:hAnsi="Arial" w:cs="Arial"/>
          <w:snapToGrid w:val="0"/>
          <w:sz w:val="20"/>
          <w:szCs w:val="20"/>
        </w:rPr>
        <w:t>.</w:t>
      </w:r>
    </w:p>
    <w:p w14:paraId="763C70F5" w14:textId="77777777" w:rsidR="0097339B" w:rsidRDefault="0097339B" w:rsidP="0097339B">
      <w:pPr>
        <w:spacing w:after="0" w:line="360" w:lineRule="auto"/>
        <w:ind w:left="180" w:hanging="180"/>
        <w:jc w:val="both"/>
        <w:rPr>
          <w:rFonts w:ascii="Arial" w:hAnsi="Arial" w:cs="Arial"/>
          <w:sz w:val="20"/>
          <w:szCs w:val="20"/>
        </w:rPr>
      </w:pPr>
      <w:r>
        <w:rPr>
          <w:rFonts w:ascii="Arial" w:hAnsi="Arial" w:cs="Arial"/>
          <w:snapToGrid w:val="0"/>
          <w:sz w:val="20"/>
          <w:szCs w:val="20"/>
        </w:rPr>
        <w:t xml:space="preserve">2. </w:t>
      </w:r>
      <w:r w:rsidR="0050308D" w:rsidRPr="00F33DA7">
        <w:rPr>
          <w:rFonts w:ascii="Arial" w:hAnsi="Arial" w:cs="Arial"/>
          <w:snapToGrid w:val="0"/>
          <w:sz w:val="20"/>
          <w:szCs w:val="20"/>
        </w:rPr>
        <w:t xml:space="preserve">Zamawiający zapłaci wynagrodzenie ustalone w kosztorysie wykonawczym za faktycznie wykonany zakres </w:t>
      </w:r>
      <w:r w:rsidR="00F00CB9" w:rsidRPr="00F33DA7">
        <w:rPr>
          <w:rFonts w:ascii="Arial" w:hAnsi="Arial" w:cs="Arial"/>
          <w:snapToGrid w:val="0"/>
          <w:sz w:val="20"/>
          <w:szCs w:val="20"/>
        </w:rPr>
        <w:t>zadania</w:t>
      </w:r>
      <w:r w:rsidR="0050308D" w:rsidRPr="00F33DA7">
        <w:rPr>
          <w:rFonts w:ascii="Arial" w:hAnsi="Arial" w:cs="Arial"/>
          <w:snapToGrid w:val="0"/>
          <w:sz w:val="20"/>
          <w:szCs w:val="20"/>
        </w:rPr>
        <w:t xml:space="preserve"> jako iloczyn wykonanych rodzajów robót wskazanych w załączniku do specyfikacji przetargowej i cen jednostkowych określonych w kosztorysie ofertowym.</w:t>
      </w:r>
      <w:r w:rsidR="00A74C02" w:rsidRPr="00F33DA7">
        <w:rPr>
          <w:rFonts w:ascii="Arial" w:hAnsi="Arial" w:cs="Arial"/>
          <w:sz w:val="20"/>
          <w:szCs w:val="20"/>
        </w:rPr>
        <w:t xml:space="preserve"> Wynagrodzenie za wykonanie przedmiotu Umowy ma charakter kosztorysowy</w:t>
      </w:r>
      <w:r w:rsidR="00B20620" w:rsidRPr="00F33DA7">
        <w:rPr>
          <w:rFonts w:ascii="Arial" w:hAnsi="Arial" w:cs="Arial"/>
          <w:sz w:val="20"/>
          <w:szCs w:val="20"/>
        </w:rPr>
        <w:t>.</w:t>
      </w:r>
    </w:p>
    <w:p w14:paraId="1B795FED" w14:textId="77777777" w:rsidR="0097339B" w:rsidRDefault="0097339B" w:rsidP="0097339B">
      <w:pPr>
        <w:spacing w:after="0" w:line="360" w:lineRule="auto"/>
        <w:ind w:left="180" w:hanging="180"/>
        <w:jc w:val="both"/>
        <w:rPr>
          <w:rFonts w:ascii="Arial" w:hAnsi="Arial" w:cs="Arial"/>
          <w:snapToGrid w:val="0"/>
          <w:sz w:val="20"/>
          <w:szCs w:val="20"/>
        </w:rPr>
      </w:pPr>
      <w:r>
        <w:rPr>
          <w:rFonts w:ascii="Arial" w:hAnsi="Arial" w:cs="Arial"/>
          <w:sz w:val="20"/>
          <w:szCs w:val="20"/>
        </w:rPr>
        <w:t xml:space="preserve">3. </w:t>
      </w:r>
      <w:r w:rsidR="001C454C" w:rsidRPr="00F33DA7">
        <w:rPr>
          <w:rFonts w:ascii="Arial" w:hAnsi="Arial" w:cs="Arial"/>
          <w:snapToGrid w:val="0"/>
          <w:sz w:val="20"/>
          <w:szCs w:val="20"/>
        </w:rPr>
        <w:t>Wynagrodzenie obejmuje wszystkie koszty związane z wykonaniem przedmiotu umowy o którym mowa w § 1</w:t>
      </w:r>
      <w:r w:rsidR="00CE0445" w:rsidRPr="00F33DA7">
        <w:rPr>
          <w:rFonts w:ascii="Arial" w:hAnsi="Arial" w:cs="Arial"/>
          <w:snapToGrid w:val="0"/>
          <w:sz w:val="20"/>
          <w:szCs w:val="20"/>
        </w:rPr>
        <w:t>.</w:t>
      </w:r>
    </w:p>
    <w:p w14:paraId="43EFF708" w14:textId="18C7B68B" w:rsidR="001C454C" w:rsidRPr="0097339B" w:rsidRDefault="0097339B" w:rsidP="0097339B">
      <w:pPr>
        <w:spacing w:after="0" w:line="360" w:lineRule="auto"/>
        <w:ind w:left="180" w:hanging="180"/>
        <w:jc w:val="both"/>
        <w:rPr>
          <w:rFonts w:ascii="Arial" w:hAnsi="Arial" w:cs="Arial"/>
          <w:b/>
          <w:snapToGrid w:val="0"/>
          <w:sz w:val="20"/>
          <w:szCs w:val="20"/>
        </w:rPr>
      </w:pPr>
      <w:r>
        <w:rPr>
          <w:rFonts w:ascii="Arial" w:hAnsi="Arial" w:cs="Arial"/>
          <w:snapToGrid w:val="0"/>
          <w:sz w:val="20"/>
          <w:szCs w:val="20"/>
        </w:rPr>
        <w:lastRenderedPageBreak/>
        <w:t xml:space="preserve">4. </w:t>
      </w:r>
      <w:r w:rsidR="00597056" w:rsidRPr="0097339B">
        <w:rPr>
          <w:rFonts w:ascii="Arial" w:hAnsi="Arial" w:cs="Arial"/>
          <w:snapToGrid w:val="0"/>
          <w:sz w:val="20"/>
          <w:szCs w:val="20"/>
        </w:rPr>
        <w:t>J</w:t>
      </w:r>
      <w:r w:rsidR="001C454C" w:rsidRPr="0097339B">
        <w:rPr>
          <w:rFonts w:ascii="Arial" w:hAnsi="Arial" w:cs="Arial"/>
          <w:snapToGrid w:val="0"/>
          <w:sz w:val="20"/>
          <w:szCs w:val="20"/>
        </w:rPr>
        <w:t xml:space="preserve">eżeli nastąpi konieczność wykonania niemożliwych wcześniej do przewidzenia robót dodatkowych, </w:t>
      </w:r>
      <w:r w:rsidR="00F32A59" w:rsidRPr="0097339B">
        <w:rPr>
          <w:rFonts w:ascii="Arial" w:hAnsi="Arial" w:cs="Arial"/>
          <w:snapToGrid w:val="0"/>
          <w:sz w:val="20"/>
          <w:szCs w:val="20"/>
        </w:rPr>
        <w:t xml:space="preserve">wartość </w:t>
      </w:r>
      <w:r w:rsidR="001C454C" w:rsidRPr="0097339B">
        <w:rPr>
          <w:rFonts w:ascii="Arial" w:hAnsi="Arial" w:cs="Arial"/>
          <w:snapToGrid w:val="0"/>
          <w:sz w:val="20"/>
          <w:szCs w:val="20"/>
        </w:rPr>
        <w:t xml:space="preserve">zamówienia dodatkowego łącznie nie może przekroczyć </w:t>
      </w:r>
      <w:r w:rsidR="00300BEC" w:rsidRPr="0097339B">
        <w:rPr>
          <w:rFonts w:ascii="Arial" w:hAnsi="Arial" w:cs="Arial"/>
          <w:snapToGrid w:val="0"/>
          <w:sz w:val="20"/>
          <w:szCs w:val="20"/>
        </w:rPr>
        <w:t xml:space="preserve">15 </w:t>
      </w:r>
      <w:r w:rsidR="001C454C" w:rsidRPr="0097339B">
        <w:rPr>
          <w:rFonts w:ascii="Arial" w:hAnsi="Arial" w:cs="Arial"/>
          <w:snapToGrid w:val="0"/>
          <w:sz w:val="20"/>
          <w:szCs w:val="20"/>
        </w:rPr>
        <w:t>% wartości realizowanego zamówienia;</w:t>
      </w:r>
      <w:r w:rsidR="008934D7" w:rsidRPr="0097339B">
        <w:rPr>
          <w:rFonts w:ascii="Arial" w:hAnsi="Arial" w:cs="Arial"/>
          <w:snapToGrid w:val="0"/>
          <w:sz w:val="20"/>
          <w:szCs w:val="20"/>
        </w:rPr>
        <w:t xml:space="preserve"> </w:t>
      </w:r>
    </w:p>
    <w:p w14:paraId="67E4C2B9" w14:textId="77777777" w:rsidR="001C454C" w:rsidRPr="00F33DA7" w:rsidRDefault="00597056" w:rsidP="00F33DA7">
      <w:pPr>
        <w:tabs>
          <w:tab w:val="left" w:pos="426"/>
        </w:tabs>
        <w:spacing w:after="0" w:line="360" w:lineRule="auto"/>
        <w:ind w:left="284" w:hanging="262"/>
        <w:jc w:val="both"/>
        <w:rPr>
          <w:rFonts w:ascii="Arial" w:hAnsi="Arial" w:cs="Arial"/>
          <w:snapToGrid w:val="0"/>
          <w:sz w:val="20"/>
          <w:szCs w:val="20"/>
        </w:rPr>
      </w:pPr>
      <w:r w:rsidRPr="00F33DA7">
        <w:rPr>
          <w:rFonts w:ascii="Arial" w:hAnsi="Arial" w:cs="Arial"/>
          <w:snapToGrid w:val="0"/>
          <w:sz w:val="20"/>
          <w:szCs w:val="20"/>
        </w:rPr>
        <w:t xml:space="preserve">5. W przypadku </w:t>
      </w:r>
      <w:r w:rsidR="001C454C" w:rsidRPr="00F33DA7">
        <w:rPr>
          <w:rFonts w:ascii="Arial" w:hAnsi="Arial" w:cs="Arial"/>
          <w:snapToGrid w:val="0"/>
          <w:sz w:val="20"/>
          <w:szCs w:val="20"/>
        </w:rPr>
        <w:t xml:space="preserve">wystąpienia w trakcie realizacji zamówienia </w:t>
      </w:r>
      <w:r w:rsidRPr="00F33DA7">
        <w:rPr>
          <w:rFonts w:ascii="Arial" w:hAnsi="Arial" w:cs="Arial"/>
          <w:snapToGrid w:val="0"/>
          <w:sz w:val="20"/>
          <w:szCs w:val="20"/>
        </w:rPr>
        <w:t xml:space="preserve">konieczność wykonania </w:t>
      </w:r>
      <w:r w:rsidR="001C454C" w:rsidRPr="00F33DA7">
        <w:rPr>
          <w:rFonts w:ascii="Arial" w:hAnsi="Arial" w:cs="Arial"/>
          <w:snapToGrid w:val="0"/>
          <w:sz w:val="20"/>
          <w:szCs w:val="20"/>
        </w:rPr>
        <w:t>r</w:t>
      </w:r>
      <w:r w:rsidR="005B7A9B" w:rsidRPr="00F33DA7">
        <w:rPr>
          <w:rFonts w:ascii="Arial" w:hAnsi="Arial" w:cs="Arial"/>
          <w:snapToGrid w:val="0"/>
          <w:sz w:val="20"/>
          <w:szCs w:val="20"/>
        </w:rPr>
        <w:t xml:space="preserve">obót zamiennych lub dodatkowych </w:t>
      </w:r>
      <w:r w:rsidR="00F00CB9" w:rsidRPr="00F33DA7">
        <w:rPr>
          <w:rFonts w:ascii="Arial" w:hAnsi="Arial" w:cs="Arial"/>
          <w:snapToGrid w:val="0"/>
          <w:sz w:val="20"/>
          <w:szCs w:val="20"/>
        </w:rPr>
        <w:t>potwierdzonych protokołem</w:t>
      </w:r>
      <w:r w:rsidR="005B7A9B" w:rsidRPr="00F33DA7">
        <w:rPr>
          <w:rFonts w:ascii="Arial" w:hAnsi="Arial" w:cs="Arial"/>
          <w:snapToGrid w:val="0"/>
          <w:sz w:val="20"/>
          <w:szCs w:val="20"/>
        </w:rPr>
        <w:t xml:space="preserve"> konieczności podpisanym przez </w:t>
      </w:r>
      <w:r w:rsidR="00E3510A" w:rsidRPr="00F33DA7">
        <w:rPr>
          <w:rFonts w:ascii="Arial" w:hAnsi="Arial" w:cs="Arial"/>
          <w:snapToGrid w:val="0"/>
          <w:sz w:val="20"/>
          <w:szCs w:val="20"/>
        </w:rPr>
        <w:t>przedstawiciela Zamawiającego</w:t>
      </w:r>
      <w:r w:rsidR="005B7A9B" w:rsidRPr="00F33DA7">
        <w:rPr>
          <w:rFonts w:ascii="Arial" w:hAnsi="Arial" w:cs="Arial"/>
          <w:snapToGrid w:val="0"/>
          <w:sz w:val="20"/>
          <w:szCs w:val="20"/>
        </w:rPr>
        <w:t xml:space="preserve">, </w:t>
      </w:r>
      <w:r w:rsidR="001C454C" w:rsidRPr="00F33DA7">
        <w:rPr>
          <w:rFonts w:ascii="Arial" w:hAnsi="Arial" w:cs="Arial"/>
          <w:snapToGrid w:val="0"/>
          <w:sz w:val="20"/>
          <w:szCs w:val="20"/>
        </w:rPr>
        <w:t>wówczas wartość wynagrodzenia będzie</w:t>
      </w:r>
      <w:r w:rsidR="00134120" w:rsidRPr="00F33DA7">
        <w:rPr>
          <w:rFonts w:ascii="Arial" w:hAnsi="Arial" w:cs="Arial"/>
          <w:snapToGrid w:val="0"/>
          <w:sz w:val="20"/>
          <w:szCs w:val="20"/>
        </w:rPr>
        <w:t xml:space="preserve"> </w:t>
      </w:r>
      <w:r w:rsidR="001C454C" w:rsidRPr="00F33DA7">
        <w:rPr>
          <w:rFonts w:ascii="Arial" w:hAnsi="Arial" w:cs="Arial"/>
          <w:snapToGrid w:val="0"/>
          <w:sz w:val="20"/>
          <w:szCs w:val="20"/>
        </w:rPr>
        <w:t>wyliczona następująco:</w:t>
      </w:r>
    </w:p>
    <w:p w14:paraId="4E0F3030" w14:textId="77777777" w:rsidR="001C454C" w:rsidRPr="00F33DA7" w:rsidRDefault="00134120" w:rsidP="00F33DA7">
      <w:pPr>
        <w:tabs>
          <w:tab w:val="left" w:pos="-142"/>
        </w:tabs>
        <w:spacing w:after="0" w:line="360" w:lineRule="auto"/>
        <w:ind w:left="284" w:hanging="262"/>
        <w:jc w:val="both"/>
        <w:rPr>
          <w:rFonts w:ascii="Arial" w:hAnsi="Arial" w:cs="Arial"/>
          <w:snapToGrid w:val="0"/>
          <w:sz w:val="20"/>
          <w:szCs w:val="20"/>
        </w:rPr>
      </w:pPr>
      <w:r w:rsidRPr="00F33DA7">
        <w:rPr>
          <w:rFonts w:ascii="Arial" w:hAnsi="Arial" w:cs="Arial"/>
          <w:snapToGrid w:val="0"/>
          <w:sz w:val="20"/>
          <w:szCs w:val="20"/>
        </w:rPr>
        <w:tab/>
      </w:r>
      <w:r w:rsidR="00D90949" w:rsidRPr="00F33DA7">
        <w:rPr>
          <w:rFonts w:ascii="Arial" w:hAnsi="Arial" w:cs="Arial"/>
          <w:snapToGrid w:val="0"/>
          <w:sz w:val="20"/>
          <w:szCs w:val="20"/>
        </w:rPr>
        <w:t>1)</w:t>
      </w:r>
      <w:r w:rsidR="001C454C" w:rsidRPr="00F33DA7">
        <w:rPr>
          <w:rFonts w:ascii="Arial" w:hAnsi="Arial" w:cs="Arial"/>
          <w:snapToGrid w:val="0"/>
          <w:sz w:val="20"/>
          <w:szCs w:val="20"/>
        </w:rPr>
        <w:t xml:space="preserve"> roboty zamienne będą rozliczane w oparciu o kosztorys powykonawczy różnicowy (przy czym cena jednostkowa roboty zamiennej przyjęta będzie z kosztorysu </w:t>
      </w:r>
      <w:r w:rsidRPr="00F33DA7">
        <w:rPr>
          <w:rFonts w:ascii="Arial" w:hAnsi="Arial" w:cs="Arial"/>
          <w:snapToGrid w:val="0"/>
          <w:sz w:val="20"/>
          <w:szCs w:val="20"/>
        </w:rPr>
        <w:t xml:space="preserve">ofertowego wykonawcy, a jeżeli </w:t>
      </w:r>
      <w:r w:rsidR="001C454C" w:rsidRPr="00F33DA7">
        <w:rPr>
          <w:rFonts w:ascii="Arial" w:hAnsi="Arial" w:cs="Arial"/>
          <w:snapToGrid w:val="0"/>
          <w:sz w:val="20"/>
          <w:szCs w:val="20"/>
        </w:rPr>
        <w:t>w</w:t>
      </w:r>
      <w:r w:rsidRPr="00F33DA7">
        <w:rPr>
          <w:rFonts w:ascii="Arial" w:hAnsi="Arial" w:cs="Arial"/>
          <w:snapToGrid w:val="0"/>
          <w:sz w:val="20"/>
          <w:szCs w:val="20"/>
        </w:rPr>
        <w:t xml:space="preserve"> </w:t>
      </w:r>
      <w:r w:rsidR="001C454C" w:rsidRPr="00F33DA7">
        <w:rPr>
          <w:rFonts w:ascii="Arial" w:hAnsi="Arial" w:cs="Arial"/>
          <w:snapToGrid w:val="0"/>
          <w:sz w:val="20"/>
          <w:szCs w:val="20"/>
        </w:rPr>
        <w:t>kosztorysie ofertowym nie występuje to z zeszytów SEKOCENBUD (jako średnie) za okres ich wbudowania</w:t>
      </w:r>
      <w:r w:rsidRPr="00F33DA7">
        <w:rPr>
          <w:rFonts w:ascii="Arial" w:hAnsi="Arial" w:cs="Arial"/>
          <w:snapToGrid w:val="0"/>
          <w:sz w:val="20"/>
          <w:szCs w:val="20"/>
        </w:rPr>
        <w:t xml:space="preserve"> </w:t>
      </w:r>
      <w:r w:rsidR="001C454C" w:rsidRPr="00F33DA7">
        <w:rPr>
          <w:rFonts w:ascii="Arial" w:hAnsi="Arial" w:cs="Arial"/>
          <w:snapToGrid w:val="0"/>
          <w:sz w:val="20"/>
          <w:szCs w:val="20"/>
        </w:rPr>
        <w:t>z</w:t>
      </w:r>
      <w:r w:rsidR="00E94490" w:rsidRPr="00F33DA7">
        <w:rPr>
          <w:rFonts w:ascii="Arial" w:hAnsi="Arial" w:cs="Arial"/>
          <w:snapToGrid w:val="0"/>
          <w:sz w:val="20"/>
          <w:szCs w:val="20"/>
        </w:rPr>
        <w:t xml:space="preserve"> </w:t>
      </w:r>
      <w:r w:rsidR="001C454C" w:rsidRPr="00F33DA7">
        <w:rPr>
          <w:rFonts w:ascii="Arial" w:hAnsi="Arial" w:cs="Arial"/>
          <w:snapToGrid w:val="0"/>
          <w:sz w:val="20"/>
          <w:szCs w:val="20"/>
        </w:rPr>
        <w:t xml:space="preserve">uwzględnieniem cen czynników produkcji (R, M, S, Ko, Z) zastosowanych w kosztorysie </w:t>
      </w:r>
      <w:r w:rsidR="00F33DA7" w:rsidRPr="00F33DA7">
        <w:rPr>
          <w:rFonts w:ascii="Arial" w:hAnsi="Arial" w:cs="Arial"/>
          <w:snapToGrid w:val="0"/>
          <w:sz w:val="20"/>
          <w:szCs w:val="20"/>
        </w:rPr>
        <w:t>ofertowym Wykonawcy</w:t>
      </w:r>
      <w:r w:rsidR="001C454C" w:rsidRPr="00F33DA7">
        <w:rPr>
          <w:rFonts w:ascii="Arial" w:hAnsi="Arial" w:cs="Arial"/>
          <w:snapToGrid w:val="0"/>
          <w:sz w:val="20"/>
          <w:szCs w:val="20"/>
        </w:rPr>
        <w:t>;</w:t>
      </w:r>
    </w:p>
    <w:p w14:paraId="37B87A61" w14:textId="77777777" w:rsidR="00493A41" w:rsidRPr="00F33DA7" w:rsidRDefault="00C7559E" w:rsidP="00F33DA7">
      <w:pPr>
        <w:tabs>
          <w:tab w:val="left" w:pos="426"/>
        </w:tabs>
        <w:spacing w:after="0" w:line="360" w:lineRule="auto"/>
        <w:ind w:left="284" w:hanging="262"/>
        <w:jc w:val="both"/>
        <w:rPr>
          <w:rFonts w:ascii="Arial" w:hAnsi="Arial" w:cs="Arial"/>
          <w:snapToGrid w:val="0"/>
          <w:sz w:val="20"/>
          <w:szCs w:val="20"/>
        </w:rPr>
      </w:pPr>
      <w:r w:rsidRPr="00F33DA7">
        <w:rPr>
          <w:rFonts w:ascii="Arial" w:hAnsi="Arial" w:cs="Arial"/>
          <w:snapToGrid w:val="0"/>
          <w:sz w:val="20"/>
          <w:szCs w:val="20"/>
        </w:rPr>
        <w:tab/>
      </w:r>
      <w:r w:rsidR="00D90949" w:rsidRPr="00F33DA7">
        <w:rPr>
          <w:rFonts w:ascii="Arial" w:hAnsi="Arial" w:cs="Arial"/>
          <w:snapToGrid w:val="0"/>
          <w:sz w:val="20"/>
          <w:szCs w:val="20"/>
        </w:rPr>
        <w:t xml:space="preserve">2) </w:t>
      </w:r>
      <w:r w:rsidR="001C454C" w:rsidRPr="00F33DA7">
        <w:rPr>
          <w:rFonts w:ascii="Arial" w:hAnsi="Arial" w:cs="Arial"/>
          <w:snapToGrid w:val="0"/>
          <w:sz w:val="20"/>
          <w:szCs w:val="20"/>
        </w:rPr>
        <w:t xml:space="preserve">roboty dodatkowe będą rozliczane w oparciu o kosztorys powykonawczy Wykonawcy uwzględniający rzeczywistą ilość wykonanych robót, przy zastosowaniu ustalonych w kosztorysie ofertowym cen jednostkowych prac, wchodzących w zakres zamówienia podstawowego. </w:t>
      </w:r>
    </w:p>
    <w:p w14:paraId="3B3BA604" w14:textId="77777777" w:rsidR="00D90949" w:rsidRPr="00F33DA7" w:rsidRDefault="00D90949" w:rsidP="00F33DA7">
      <w:pPr>
        <w:tabs>
          <w:tab w:val="left" w:pos="426"/>
        </w:tabs>
        <w:spacing w:after="0" w:line="360" w:lineRule="auto"/>
        <w:ind w:left="284" w:hanging="262"/>
        <w:jc w:val="both"/>
        <w:rPr>
          <w:rFonts w:ascii="Arial" w:hAnsi="Arial" w:cs="Arial"/>
          <w:snapToGrid w:val="0"/>
          <w:sz w:val="20"/>
          <w:szCs w:val="20"/>
        </w:rPr>
      </w:pPr>
      <w:r w:rsidRPr="00F33DA7">
        <w:rPr>
          <w:rFonts w:ascii="Arial" w:hAnsi="Arial" w:cs="Arial"/>
          <w:snapToGrid w:val="0"/>
          <w:sz w:val="20"/>
          <w:szCs w:val="20"/>
        </w:rPr>
        <w:t>6</w:t>
      </w:r>
      <w:r w:rsidR="00384797" w:rsidRPr="00F33DA7">
        <w:rPr>
          <w:rFonts w:ascii="Arial" w:hAnsi="Arial" w:cs="Arial"/>
          <w:snapToGrid w:val="0"/>
          <w:sz w:val="20"/>
          <w:szCs w:val="20"/>
        </w:rPr>
        <w:t>. Rozliczenie pomiędzy Stronami za wykonane roboty następować będzie na podstawie faktur</w:t>
      </w:r>
      <w:r w:rsidR="005A29B9" w:rsidRPr="00F33DA7">
        <w:rPr>
          <w:rFonts w:ascii="Arial" w:hAnsi="Arial" w:cs="Arial"/>
          <w:snapToGrid w:val="0"/>
          <w:sz w:val="20"/>
          <w:szCs w:val="20"/>
        </w:rPr>
        <w:t>y</w:t>
      </w:r>
      <w:r w:rsidR="00384797" w:rsidRPr="00F33DA7">
        <w:rPr>
          <w:rFonts w:ascii="Arial" w:hAnsi="Arial" w:cs="Arial"/>
          <w:snapToGrid w:val="0"/>
          <w:sz w:val="20"/>
          <w:szCs w:val="20"/>
        </w:rPr>
        <w:t xml:space="preserve"> </w:t>
      </w:r>
      <w:r w:rsidR="005A29B9" w:rsidRPr="00F33DA7">
        <w:rPr>
          <w:rFonts w:ascii="Arial" w:hAnsi="Arial" w:cs="Arial"/>
          <w:snapToGrid w:val="0"/>
          <w:sz w:val="20"/>
          <w:szCs w:val="20"/>
        </w:rPr>
        <w:t>końcowej wystawionej</w:t>
      </w:r>
      <w:r w:rsidR="00384797" w:rsidRPr="00F33DA7">
        <w:rPr>
          <w:rFonts w:ascii="Arial" w:hAnsi="Arial" w:cs="Arial"/>
          <w:snapToGrid w:val="0"/>
          <w:sz w:val="20"/>
          <w:szCs w:val="20"/>
        </w:rPr>
        <w:t xml:space="preserve"> przez Wykonawcę, na podstawie protokołów odbioru </w:t>
      </w:r>
      <w:r w:rsidR="005A29B9" w:rsidRPr="00F33DA7">
        <w:rPr>
          <w:rFonts w:ascii="Arial" w:hAnsi="Arial" w:cs="Arial"/>
          <w:snapToGrid w:val="0"/>
          <w:sz w:val="20"/>
          <w:szCs w:val="20"/>
        </w:rPr>
        <w:t>końcowego, podpisanego</w:t>
      </w:r>
      <w:r w:rsidR="00384797" w:rsidRPr="00F33DA7">
        <w:rPr>
          <w:rFonts w:ascii="Arial" w:hAnsi="Arial" w:cs="Arial"/>
          <w:snapToGrid w:val="0"/>
          <w:sz w:val="20"/>
          <w:szCs w:val="20"/>
        </w:rPr>
        <w:t xml:space="preserve"> przez upoważnionych przedstawicieli Zamawiającego i Wykonawcy bez uwag i zastrzeżeń</w:t>
      </w:r>
    </w:p>
    <w:p w14:paraId="7A5CCBEE" w14:textId="77777777" w:rsidR="00D90949" w:rsidRPr="00F33DA7" w:rsidRDefault="00D90949" w:rsidP="00F33DA7">
      <w:pPr>
        <w:tabs>
          <w:tab w:val="left" w:pos="426"/>
        </w:tabs>
        <w:spacing w:after="0" w:line="360" w:lineRule="auto"/>
        <w:ind w:left="284" w:hanging="262"/>
        <w:jc w:val="both"/>
        <w:rPr>
          <w:rFonts w:ascii="Arial" w:hAnsi="Arial" w:cs="Arial"/>
          <w:snapToGrid w:val="0"/>
          <w:sz w:val="20"/>
          <w:szCs w:val="20"/>
        </w:rPr>
      </w:pPr>
      <w:r w:rsidRPr="00F33DA7">
        <w:rPr>
          <w:rFonts w:ascii="Arial" w:hAnsi="Arial" w:cs="Arial"/>
          <w:snapToGrid w:val="0"/>
          <w:sz w:val="20"/>
          <w:szCs w:val="20"/>
        </w:rPr>
        <w:t xml:space="preserve">7. </w:t>
      </w:r>
      <w:r w:rsidR="001C454C" w:rsidRPr="00F33DA7">
        <w:rPr>
          <w:rFonts w:ascii="Arial" w:hAnsi="Arial" w:cs="Arial"/>
          <w:snapToGrid w:val="0"/>
          <w:sz w:val="20"/>
          <w:szCs w:val="20"/>
        </w:rPr>
        <w:t>Za dzień zapłaty wynagrodzenia uważa się dzień obciążenia rachunku bankowego Zamawiającego.</w:t>
      </w:r>
    </w:p>
    <w:p w14:paraId="5508598D" w14:textId="77777777" w:rsidR="0075117A" w:rsidRPr="00F33DA7" w:rsidRDefault="00CE0445" w:rsidP="00F33DA7">
      <w:pPr>
        <w:tabs>
          <w:tab w:val="left" w:pos="284"/>
        </w:tabs>
        <w:spacing w:after="0" w:line="360" w:lineRule="auto"/>
        <w:ind w:left="284" w:hanging="262"/>
        <w:jc w:val="both"/>
        <w:rPr>
          <w:rFonts w:ascii="Arial" w:hAnsi="Arial" w:cs="Arial"/>
          <w:snapToGrid w:val="0"/>
          <w:sz w:val="20"/>
          <w:szCs w:val="20"/>
        </w:rPr>
      </w:pPr>
      <w:r w:rsidRPr="00F33DA7">
        <w:rPr>
          <w:rFonts w:ascii="Arial" w:hAnsi="Arial" w:cs="Arial"/>
          <w:snapToGrid w:val="0"/>
          <w:sz w:val="20"/>
          <w:szCs w:val="20"/>
        </w:rPr>
        <w:t xml:space="preserve">8. </w:t>
      </w:r>
      <w:r w:rsidR="000E1DF3" w:rsidRPr="00F33DA7">
        <w:rPr>
          <w:rFonts w:ascii="Arial" w:hAnsi="Arial" w:cs="Arial"/>
          <w:snapToGrid w:val="0"/>
          <w:sz w:val="20"/>
          <w:szCs w:val="20"/>
        </w:rPr>
        <w:t>W</w:t>
      </w:r>
      <w:r w:rsidRPr="00F33DA7">
        <w:rPr>
          <w:rFonts w:ascii="Arial" w:hAnsi="Arial" w:cs="Arial"/>
          <w:snapToGrid w:val="0"/>
          <w:sz w:val="20"/>
          <w:szCs w:val="20"/>
        </w:rPr>
        <w:t xml:space="preserve"> </w:t>
      </w:r>
      <w:r w:rsidR="000E1DF3" w:rsidRPr="00F33DA7">
        <w:rPr>
          <w:rFonts w:ascii="Arial" w:hAnsi="Arial" w:cs="Arial"/>
          <w:snapToGrid w:val="0"/>
          <w:sz w:val="20"/>
          <w:szCs w:val="20"/>
        </w:rPr>
        <w:t xml:space="preserve">przypadku zatrudnienia Podwykonawców i dalszych Podwykonawców, dodatkowym, warunkującym wypłatę wynagrodzenia załącznikiem do faktury, jest dowód zapłaty wymagalnego wynagrodzenia dla Podwykonawcy i dalszych Podwykonawców wynikający z zawartych i zaakceptowanych przez Zamawiającego umów. Za dowód zapłaty należy rozumieć potwierdzoną za zgodność z </w:t>
      </w:r>
      <w:r w:rsidR="00073F7D" w:rsidRPr="00F33DA7">
        <w:rPr>
          <w:rFonts w:ascii="Arial" w:hAnsi="Arial" w:cs="Arial"/>
          <w:snapToGrid w:val="0"/>
          <w:sz w:val="20"/>
          <w:szCs w:val="20"/>
        </w:rPr>
        <w:t>oryginałem kopię</w:t>
      </w:r>
      <w:r w:rsidR="000E1DF3" w:rsidRPr="00F33DA7">
        <w:rPr>
          <w:rFonts w:ascii="Arial" w:hAnsi="Arial" w:cs="Arial"/>
          <w:snapToGrid w:val="0"/>
          <w:sz w:val="20"/>
          <w:szCs w:val="20"/>
        </w:rPr>
        <w:t xml:space="preserve"> przelewu płatności na konto Podwykonawcy lub dalszego Podwykonawcy lub oświadczenie Podwykonawcy lub dalszego Podwykonawcy o otrzymaniu zapłaty za część przedmiotu Umowy.</w:t>
      </w:r>
    </w:p>
    <w:p w14:paraId="3C606C3C" w14:textId="77777777" w:rsidR="005474D1" w:rsidRPr="00F33DA7" w:rsidRDefault="0075117A" w:rsidP="00F33DA7">
      <w:pPr>
        <w:tabs>
          <w:tab w:val="left" w:pos="0"/>
          <w:tab w:val="left" w:pos="426"/>
        </w:tabs>
        <w:spacing w:after="0" w:line="360" w:lineRule="auto"/>
        <w:ind w:left="142" w:hanging="120"/>
        <w:jc w:val="both"/>
        <w:rPr>
          <w:rFonts w:ascii="Arial" w:hAnsi="Arial" w:cs="Arial"/>
          <w:snapToGrid w:val="0"/>
          <w:sz w:val="20"/>
          <w:szCs w:val="20"/>
        </w:rPr>
      </w:pPr>
      <w:r w:rsidRPr="00F33DA7">
        <w:rPr>
          <w:rFonts w:ascii="Arial" w:eastAsia="Times New Roman" w:hAnsi="Arial" w:cs="Arial"/>
          <w:snapToGrid w:val="0"/>
          <w:sz w:val="20"/>
          <w:szCs w:val="20"/>
        </w:rPr>
        <w:t>9</w:t>
      </w:r>
      <w:r w:rsidR="0022541E" w:rsidRPr="00F33DA7">
        <w:rPr>
          <w:rFonts w:ascii="Arial" w:hAnsi="Arial" w:cs="Arial"/>
          <w:snapToGrid w:val="0"/>
          <w:sz w:val="20"/>
          <w:szCs w:val="20"/>
        </w:rPr>
        <w:t xml:space="preserve"> Strony </w:t>
      </w:r>
      <w:r w:rsidR="00073F7D" w:rsidRPr="00F33DA7">
        <w:rPr>
          <w:rFonts w:ascii="Arial" w:hAnsi="Arial" w:cs="Arial"/>
          <w:snapToGrid w:val="0"/>
          <w:sz w:val="20"/>
          <w:szCs w:val="20"/>
        </w:rPr>
        <w:t>dopuszczają fakturowanie</w:t>
      </w:r>
      <w:r w:rsidR="0022541E" w:rsidRPr="00F33DA7">
        <w:rPr>
          <w:rFonts w:ascii="Arial" w:hAnsi="Arial" w:cs="Arial"/>
          <w:snapToGrid w:val="0"/>
          <w:sz w:val="20"/>
          <w:szCs w:val="20"/>
        </w:rPr>
        <w:t xml:space="preserve"> częściowe. Rozliczenie umowy nastąpi fakturami częściowymi za zlecone i wykonane prace, na podstawie podpisanych protokołów odbioru tych robót.</w:t>
      </w:r>
    </w:p>
    <w:p w14:paraId="5A2516DB" w14:textId="77777777" w:rsidR="00B4391A" w:rsidRPr="00F33DA7" w:rsidRDefault="00B4391A" w:rsidP="00F33DA7">
      <w:pPr>
        <w:tabs>
          <w:tab w:val="left" w:pos="0"/>
          <w:tab w:val="left" w:pos="426"/>
        </w:tabs>
        <w:spacing w:after="0" w:line="360" w:lineRule="auto"/>
        <w:ind w:left="142" w:hanging="120"/>
        <w:jc w:val="both"/>
        <w:rPr>
          <w:rFonts w:ascii="Arial" w:hAnsi="Arial" w:cs="Arial"/>
          <w:sz w:val="20"/>
          <w:szCs w:val="20"/>
        </w:rPr>
      </w:pPr>
      <w:r w:rsidRPr="00F33DA7">
        <w:rPr>
          <w:rFonts w:ascii="Arial" w:hAnsi="Arial" w:cs="Arial"/>
          <w:snapToGrid w:val="0"/>
          <w:sz w:val="20"/>
          <w:szCs w:val="20"/>
        </w:rPr>
        <w:t>10. Minimalna wartość przedmiotu umowy, do której wykorzystania zobowiązany będzie Zamawiający, wynosi 70% wynagrodzenia kosztorysowego brutto o którym mowa w ust. 1.</w:t>
      </w:r>
      <w:r w:rsidRPr="00F33DA7">
        <w:rPr>
          <w:rFonts w:ascii="Arial" w:hAnsi="Arial" w:cs="Arial"/>
          <w:sz w:val="20"/>
          <w:szCs w:val="20"/>
        </w:rPr>
        <w:t xml:space="preserve"> </w:t>
      </w:r>
    </w:p>
    <w:p w14:paraId="5BEAC053" w14:textId="77777777" w:rsidR="00B4391A" w:rsidRPr="00F33DA7" w:rsidRDefault="00B4391A" w:rsidP="00F33DA7">
      <w:pPr>
        <w:tabs>
          <w:tab w:val="left" w:pos="284"/>
        </w:tabs>
        <w:spacing w:after="0" w:line="360" w:lineRule="auto"/>
        <w:jc w:val="both"/>
        <w:rPr>
          <w:rFonts w:ascii="Arial" w:hAnsi="Arial" w:cs="Arial"/>
          <w:snapToGrid w:val="0"/>
          <w:sz w:val="20"/>
          <w:szCs w:val="20"/>
        </w:rPr>
      </w:pPr>
    </w:p>
    <w:p w14:paraId="57E11827" w14:textId="77777777" w:rsidR="001C454C" w:rsidRPr="00F33DA7" w:rsidRDefault="00762086" w:rsidP="00F33DA7">
      <w:pPr>
        <w:spacing w:after="0" w:line="360" w:lineRule="auto"/>
        <w:jc w:val="center"/>
        <w:rPr>
          <w:rFonts w:ascii="Arial" w:hAnsi="Arial" w:cs="Arial"/>
          <w:snapToGrid w:val="0"/>
          <w:sz w:val="20"/>
          <w:szCs w:val="20"/>
        </w:rPr>
      </w:pPr>
      <w:r w:rsidRPr="00F33DA7">
        <w:rPr>
          <w:rFonts w:ascii="Arial" w:hAnsi="Arial" w:cs="Arial"/>
          <w:snapToGrid w:val="0"/>
          <w:sz w:val="20"/>
          <w:szCs w:val="20"/>
        </w:rPr>
        <w:t>§5</w:t>
      </w:r>
      <w:r w:rsidR="001C454C" w:rsidRPr="00F33DA7">
        <w:rPr>
          <w:rFonts w:ascii="Arial" w:hAnsi="Arial" w:cs="Arial"/>
          <w:snapToGrid w:val="0"/>
          <w:sz w:val="20"/>
          <w:szCs w:val="20"/>
        </w:rPr>
        <w:t>.</w:t>
      </w:r>
    </w:p>
    <w:p w14:paraId="71686E80" w14:textId="77777777" w:rsidR="00762086" w:rsidRPr="00F33DA7" w:rsidRDefault="00762086" w:rsidP="00F33DA7">
      <w:pPr>
        <w:spacing w:after="0" w:line="360" w:lineRule="auto"/>
        <w:jc w:val="center"/>
        <w:rPr>
          <w:rFonts w:ascii="Arial" w:hAnsi="Arial" w:cs="Arial"/>
          <w:snapToGrid w:val="0"/>
          <w:sz w:val="20"/>
          <w:szCs w:val="20"/>
        </w:rPr>
      </w:pPr>
      <w:r w:rsidRPr="00F33DA7">
        <w:rPr>
          <w:rFonts w:ascii="Arial" w:hAnsi="Arial" w:cs="Arial"/>
          <w:b/>
          <w:sz w:val="20"/>
          <w:szCs w:val="20"/>
        </w:rPr>
        <w:t>PŁATNOŚĆ</w:t>
      </w:r>
    </w:p>
    <w:p w14:paraId="4E6418A3" w14:textId="77777777" w:rsidR="00F76F65" w:rsidRPr="00F33DA7" w:rsidRDefault="00F76F65" w:rsidP="00F33DA7">
      <w:pPr>
        <w:widowControl w:val="0"/>
        <w:numPr>
          <w:ilvl w:val="3"/>
          <w:numId w:val="1"/>
        </w:numPr>
        <w:tabs>
          <w:tab w:val="left" w:pos="284"/>
        </w:tabs>
        <w:suppressAutoHyphens/>
        <w:spacing w:after="0" w:line="360" w:lineRule="auto"/>
        <w:jc w:val="both"/>
        <w:rPr>
          <w:rFonts w:ascii="Arial" w:hAnsi="Arial" w:cs="Arial"/>
          <w:snapToGrid w:val="0"/>
          <w:sz w:val="20"/>
          <w:szCs w:val="20"/>
        </w:rPr>
      </w:pPr>
      <w:r w:rsidRPr="00F33DA7">
        <w:rPr>
          <w:rFonts w:ascii="Arial" w:hAnsi="Arial" w:cs="Arial"/>
          <w:snapToGrid w:val="0"/>
          <w:sz w:val="20"/>
          <w:szCs w:val="20"/>
        </w:rPr>
        <w:tab/>
        <w:t xml:space="preserve">Wykonawca będzie wystawiał faktury </w:t>
      </w:r>
      <w:proofErr w:type="gramStart"/>
      <w:r w:rsidRPr="00F33DA7">
        <w:rPr>
          <w:rFonts w:ascii="Arial" w:hAnsi="Arial" w:cs="Arial"/>
          <w:snapToGrid w:val="0"/>
          <w:sz w:val="20"/>
          <w:szCs w:val="20"/>
        </w:rPr>
        <w:t>VAT :</w:t>
      </w:r>
      <w:proofErr w:type="gramEnd"/>
    </w:p>
    <w:p w14:paraId="71121408" w14:textId="77777777" w:rsidR="00F76F65" w:rsidRPr="00F33DA7" w:rsidRDefault="00F76F65" w:rsidP="00F33DA7">
      <w:pPr>
        <w:widowControl w:val="0"/>
        <w:numPr>
          <w:ilvl w:val="0"/>
          <w:numId w:val="39"/>
        </w:numPr>
        <w:tabs>
          <w:tab w:val="left" w:pos="284"/>
        </w:tabs>
        <w:suppressAutoHyphens/>
        <w:spacing w:after="0" w:line="360" w:lineRule="auto"/>
        <w:jc w:val="both"/>
        <w:rPr>
          <w:rFonts w:ascii="Arial" w:hAnsi="Arial" w:cs="Arial"/>
          <w:snapToGrid w:val="0"/>
          <w:sz w:val="20"/>
          <w:szCs w:val="20"/>
        </w:rPr>
      </w:pPr>
      <w:r w:rsidRPr="00F33DA7">
        <w:rPr>
          <w:rFonts w:ascii="Arial" w:hAnsi="Arial" w:cs="Arial"/>
          <w:snapToGrid w:val="0"/>
          <w:sz w:val="20"/>
          <w:szCs w:val="20"/>
        </w:rPr>
        <w:t>W związku z wejściem w życie obowiązku korzystania z Krajowego systemu e-Faktur (</w:t>
      </w:r>
      <w:proofErr w:type="spellStart"/>
      <w:r w:rsidRPr="00F33DA7">
        <w:rPr>
          <w:rFonts w:ascii="Arial" w:hAnsi="Arial" w:cs="Arial"/>
          <w:snapToGrid w:val="0"/>
          <w:sz w:val="20"/>
          <w:szCs w:val="20"/>
        </w:rPr>
        <w:t>KSeF</w:t>
      </w:r>
      <w:proofErr w:type="spellEnd"/>
      <w:r w:rsidRPr="00F33DA7">
        <w:rPr>
          <w:rFonts w:ascii="Arial" w:hAnsi="Arial" w:cs="Arial"/>
          <w:snapToGrid w:val="0"/>
          <w:sz w:val="20"/>
          <w:szCs w:val="20"/>
        </w:rPr>
        <w:t xml:space="preserve">), wystawiając fakturę ustrukturyzowaną, o której mowa w art. 2 pkt 32a ustawy o podatku od towarów i usług (dalej: „faktura </w:t>
      </w:r>
      <w:proofErr w:type="spellStart"/>
      <w:r w:rsidRPr="00F33DA7">
        <w:rPr>
          <w:rFonts w:ascii="Arial" w:hAnsi="Arial" w:cs="Arial"/>
          <w:snapToGrid w:val="0"/>
          <w:sz w:val="20"/>
          <w:szCs w:val="20"/>
        </w:rPr>
        <w:t>KSeF</w:t>
      </w:r>
      <w:proofErr w:type="spellEnd"/>
      <w:r w:rsidRPr="00F33DA7">
        <w:rPr>
          <w:rFonts w:ascii="Arial" w:hAnsi="Arial" w:cs="Arial"/>
          <w:snapToGrid w:val="0"/>
          <w:sz w:val="20"/>
          <w:szCs w:val="20"/>
        </w:rPr>
        <w:t>), Zleceniobiorca/Wykonawca zobowiązany jest do oznaczenia jej w następujący sposób:</w:t>
      </w:r>
    </w:p>
    <w:p w14:paraId="5D97698C" w14:textId="77777777" w:rsidR="00F76F65" w:rsidRPr="00F33DA7" w:rsidRDefault="00F76F65" w:rsidP="00F33DA7">
      <w:pPr>
        <w:widowControl w:val="0"/>
        <w:numPr>
          <w:ilvl w:val="0"/>
          <w:numId w:val="40"/>
        </w:numPr>
        <w:tabs>
          <w:tab w:val="left" w:pos="284"/>
        </w:tabs>
        <w:suppressAutoHyphens/>
        <w:spacing w:after="0" w:line="360" w:lineRule="auto"/>
        <w:rPr>
          <w:rFonts w:ascii="Arial" w:hAnsi="Arial" w:cs="Arial"/>
          <w:snapToGrid w:val="0"/>
          <w:sz w:val="20"/>
          <w:szCs w:val="20"/>
        </w:rPr>
      </w:pPr>
      <w:r w:rsidRPr="00F33DA7">
        <w:rPr>
          <w:rFonts w:ascii="Arial" w:hAnsi="Arial" w:cs="Arial"/>
          <w:snapToGrid w:val="0"/>
          <w:sz w:val="20"/>
          <w:szCs w:val="20"/>
        </w:rPr>
        <w:t xml:space="preserve">jako </w:t>
      </w:r>
      <w:r w:rsidRPr="00F33DA7">
        <w:rPr>
          <w:rFonts w:ascii="Arial" w:hAnsi="Arial" w:cs="Arial"/>
          <w:snapToGrid w:val="0"/>
          <w:sz w:val="20"/>
          <w:szCs w:val="20"/>
          <w:u w:val="single"/>
        </w:rPr>
        <w:t>Podmiot 2</w:t>
      </w:r>
      <w:r w:rsidRPr="00F33DA7">
        <w:rPr>
          <w:rFonts w:ascii="Arial" w:hAnsi="Arial" w:cs="Arial"/>
          <w:snapToGrid w:val="0"/>
          <w:sz w:val="20"/>
          <w:szCs w:val="20"/>
        </w:rPr>
        <w:t xml:space="preserve"> (Nabywca) na fakturze </w:t>
      </w:r>
      <w:proofErr w:type="spellStart"/>
      <w:r w:rsidRPr="00F33DA7">
        <w:rPr>
          <w:rFonts w:ascii="Arial" w:hAnsi="Arial" w:cs="Arial"/>
          <w:snapToGrid w:val="0"/>
          <w:sz w:val="20"/>
          <w:szCs w:val="20"/>
        </w:rPr>
        <w:t>KSeF</w:t>
      </w:r>
      <w:proofErr w:type="spellEnd"/>
      <w:r w:rsidRPr="00F33DA7">
        <w:rPr>
          <w:rFonts w:ascii="Arial" w:hAnsi="Arial" w:cs="Arial"/>
          <w:snapToGrid w:val="0"/>
          <w:sz w:val="20"/>
          <w:szCs w:val="20"/>
        </w:rPr>
        <w:t xml:space="preserve"> należy wskazać następujące dane:</w:t>
      </w:r>
    </w:p>
    <w:p w14:paraId="14B8F668" w14:textId="77777777" w:rsidR="00F76F65" w:rsidRPr="00F33DA7" w:rsidRDefault="00F76F65" w:rsidP="00F33DA7">
      <w:pPr>
        <w:widowControl w:val="0"/>
        <w:tabs>
          <w:tab w:val="left" w:pos="284"/>
        </w:tabs>
        <w:suppressAutoHyphens/>
        <w:spacing w:after="0" w:line="360" w:lineRule="auto"/>
        <w:rPr>
          <w:rFonts w:ascii="Arial" w:hAnsi="Arial" w:cs="Arial"/>
          <w:b/>
          <w:bCs/>
          <w:snapToGrid w:val="0"/>
          <w:sz w:val="20"/>
          <w:szCs w:val="20"/>
        </w:rPr>
      </w:pPr>
      <w:r w:rsidRPr="00F33DA7">
        <w:rPr>
          <w:rFonts w:ascii="Arial" w:hAnsi="Arial" w:cs="Arial"/>
          <w:b/>
          <w:bCs/>
          <w:snapToGrid w:val="0"/>
          <w:sz w:val="20"/>
          <w:szCs w:val="20"/>
        </w:rPr>
        <w:t xml:space="preserve">Gmina Miejska Przeworsk </w:t>
      </w:r>
      <w:r w:rsidRPr="00F33DA7">
        <w:rPr>
          <w:rFonts w:ascii="Arial" w:hAnsi="Arial" w:cs="Arial"/>
          <w:snapToGrid w:val="0"/>
          <w:sz w:val="20"/>
          <w:szCs w:val="20"/>
        </w:rPr>
        <w:t>ul. Jagiellońska 10</w:t>
      </w:r>
      <w:r w:rsidRPr="00F33DA7">
        <w:rPr>
          <w:rFonts w:ascii="Arial" w:hAnsi="Arial" w:cs="Arial"/>
          <w:b/>
          <w:bCs/>
          <w:snapToGrid w:val="0"/>
          <w:sz w:val="20"/>
          <w:szCs w:val="20"/>
        </w:rPr>
        <w:t xml:space="preserve"> ,</w:t>
      </w:r>
      <w:r w:rsidRPr="00F33DA7">
        <w:rPr>
          <w:rFonts w:ascii="Arial" w:hAnsi="Arial" w:cs="Arial"/>
          <w:snapToGrid w:val="0"/>
          <w:sz w:val="20"/>
          <w:szCs w:val="20"/>
        </w:rPr>
        <w:t>37-200 Przeworsk</w:t>
      </w:r>
      <w:r w:rsidRPr="00F33DA7">
        <w:rPr>
          <w:rFonts w:ascii="Arial" w:hAnsi="Arial" w:cs="Arial"/>
          <w:b/>
          <w:bCs/>
          <w:snapToGrid w:val="0"/>
          <w:sz w:val="20"/>
          <w:szCs w:val="20"/>
        </w:rPr>
        <w:t xml:space="preserve">, </w:t>
      </w:r>
      <w:r w:rsidRPr="00F33DA7">
        <w:rPr>
          <w:rFonts w:ascii="Arial" w:hAnsi="Arial" w:cs="Arial"/>
          <w:snapToGrid w:val="0"/>
          <w:sz w:val="20"/>
          <w:szCs w:val="20"/>
        </w:rPr>
        <w:t>NIP: 7941687990</w:t>
      </w:r>
    </w:p>
    <w:p w14:paraId="16D19F64" w14:textId="77777777" w:rsidR="00F76F65" w:rsidRPr="00F33DA7" w:rsidRDefault="00F76F65" w:rsidP="00F33DA7">
      <w:pPr>
        <w:widowControl w:val="0"/>
        <w:tabs>
          <w:tab w:val="left" w:pos="284"/>
        </w:tabs>
        <w:suppressAutoHyphens/>
        <w:spacing w:after="0" w:line="360" w:lineRule="auto"/>
        <w:rPr>
          <w:rFonts w:ascii="Arial" w:hAnsi="Arial" w:cs="Arial"/>
          <w:snapToGrid w:val="0"/>
          <w:sz w:val="20"/>
          <w:szCs w:val="20"/>
        </w:rPr>
      </w:pPr>
      <w:r w:rsidRPr="00F33DA7">
        <w:rPr>
          <w:rFonts w:ascii="Arial" w:hAnsi="Arial" w:cs="Arial"/>
          <w:snapToGrid w:val="0"/>
          <w:sz w:val="20"/>
          <w:szCs w:val="20"/>
        </w:rPr>
        <w:t xml:space="preserve">oraz zaznaczyć wartość „1” w polu JST (oznacza to wskazanie, że odbiorcą jest JST); </w:t>
      </w:r>
    </w:p>
    <w:p w14:paraId="02DC8E3B" w14:textId="77777777" w:rsidR="00F76F65" w:rsidRPr="00F33DA7" w:rsidRDefault="00F76F65" w:rsidP="00F33DA7">
      <w:pPr>
        <w:widowControl w:val="0"/>
        <w:tabs>
          <w:tab w:val="left" w:pos="284"/>
        </w:tabs>
        <w:suppressAutoHyphens/>
        <w:spacing w:after="0" w:line="360" w:lineRule="auto"/>
        <w:rPr>
          <w:rFonts w:ascii="Arial" w:hAnsi="Arial" w:cs="Arial"/>
          <w:snapToGrid w:val="0"/>
          <w:sz w:val="20"/>
          <w:szCs w:val="20"/>
        </w:rPr>
      </w:pPr>
    </w:p>
    <w:p w14:paraId="62492B2C" w14:textId="77777777" w:rsidR="00F76F65" w:rsidRPr="00F33DA7" w:rsidRDefault="00F76F65" w:rsidP="00F33DA7">
      <w:pPr>
        <w:widowControl w:val="0"/>
        <w:numPr>
          <w:ilvl w:val="0"/>
          <w:numId w:val="40"/>
        </w:numPr>
        <w:tabs>
          <w:tab w:val="left" w:pos="284"/>
        </w:tabs>
        <w:suppressAutoHyphens/>
        <w:spacing w:after="0" w:line="360" w:lineRule="auto"/>
        <w:rPr>
          <w:rFonts w:ascii="Arial" w:hAnsi="Arial" w:cs="Arial"/>
          <w:snapToGrid w:val="0"/>
          <w:sz w:val="20"/>
          <w:szCs w:val="20"/>
        </w:rPr>
      </w:pPr>
      <w:r w:rsidRPr="00F33DA7">
        <w:rPr>
          <w:rFonts w:ascii="Arial" w:hAnsi="Arial" w:cs="Arial"/>
          <w:snapToGrid w:val="0"/>
          <w:sz w:val="20"/>
          <w:szCs w:val="20"/>
        </w:rPr>
        <w:lastRenderedPageBreak/>
        <w:t xml:space="preserve">jako </w:t>
      </w:r>
      <w:r w:rsidRPr="00F33DA7">
        <w:rPr>
          <w:rFonts w:ascii="Arial" w:hAnsi="Arial" w:cs="Arial"/>
          <w:snapToGrid w:val="0"/>
          <w:sz w:val="20"/>
          <w:szCs w:val="20"/>
          <w:u w:val="single"/>
        </w:rPr>
        <w:t>Podmiot 3</w:t>
      </w:r>
      <w:r w:rsidRPr="00F33DA7">
        <w:rPr>
          <w:rFonts w:ascii="Arial" w:hAnsi="Arial" w:cs="Arial"/>
          <w:snapToGrid w:val="0"/>
          <w:sz w:val="20"/>
          <w:szCs w:val="20"/>
        </w:rPr>
        <w:t xml:space="preserve"> (Odbiorca) na fakturze </w:t>
      </w:r>
      <w:proofErr w:type="spellStart"/>
      <w:r w:rsidRPr="00F33DA7">
        <w:rPr>
          <w:rFonts w:ascii="Arial" w:hAnsi="Arial" w:cs="Arial"/>
          <w:snapToGrid w:val="0"/>
          <w:sz w:val="20"/>
          <w:szCs w:val="20"/>
        </w:rPr>
        <w:t>KSeF</w:t>
      </w:r>
      <w:proofErr w:type="spellEnd"/>
      <w:r w:rsidRPr="00F33DA7">
        <w:rPr>
          <w:rFonts w:ascii="Arial" w:hAnsi="Arial" w:cs="Arial"/>
          <w:snapToGrid w:val="0"/>
          <w:sz w:val="20"/>
          <w:szCs w:val="20"/>
        </w:rPr>
        <w:t xml:space="preserve"> należy wskazać następujące dane:</w:t>
      </w:r>
    </w:p>
    <w:p w14:paraId="2C0A2A9A" w14:textId="77777777" w:rsidR="00F76F65" w:rsidRPr="00F33DA7" w:rsidRDefault="00F76F65" w:rsidP="00F33DA7">
      <w:pPr>
        <w:widowControl w:val="0"/>
        <w:tabs>
          <w:tab w:val="left" w:pos="284"/>
        </w:tabs>
        <w:suppressAutoHyphens/>
        <w:spacing w:after="0" w:line="360" w:lineRule="auto"/>
        <w:rPr>
          <w:rFonts w:ascii="Arial" w:hAnsi="Arial" w:cs="Arial"/>
          <w:b/>
          <w:bCs/>
          <w:snapToGrid w:val="0"/>
          <w:sz w:val="20"/>
          <w:szCs w:val="20"/>
        </w:rPr>
      </w:pPr>
      <w:r w:rsidRPr="00F33DA7">
        <w:rPr>
          <w:rFonts w:ascii="Arial" w:hAnsi="Arial" w:cs="Arial"/>
          <w:b/>
          <w:bCs/>
          <w:snapToGrid w:val="0"/>
          <w:sz w:val="20"/>
          <w:szCs w:val="20"/>
        </w:rPr>
        <w:t xml:space="preserve">Urząd Miasta Przeworska </w:t>
      </w:r>
      <w:r w:rsidRPr="00F33DA7">
        <w:rPr>
          <w:rFonts w:ascii="Arial" w:hAnsi="Arial" w:cs="Arial"/>
          <w:snapToGrid w:val="0"/>
          <w:sz w:val="20"/>
          <w:szCs w:val="20"/>
        </w:rPr>
        <w:t>ul. Jagiellońska 10</w:t>
      </w:r>
      <w:r w:rsidRPr="00F33DA7">
        <w:rPr>
          <w:rFonts w:ascii="Arial" w:hAnsi="Arial" w:cs="Arial"/>
          <w:b/>
          <w:bCs/>
          <w:snapToGrid w:val="0"/>
          <w:sz w:val="20"/>
          <w:szCs w:val="20"/>
        </w:rPr>
        <w:t>,</w:t>
      </w:r>
      <w:r w:rsidRPr="00F33DA7">
        <w:rPr>
          <w:rFonts w:ascii="Arial" w:hAnsi="Arial" w:cs="Arial"/>
          <w:snapToGrid w:val="0"/>
          <w:sz w:val="20"/>
          <w:szCs w:val="20"/>
        </w:rPr>
        <w:t>37-200 Przeworsk</w:t>
      </w:r>
      <w:r w:rsidRPr="00F33DA7">
        <w:rPr>
          <w:rFonts w:ascii="Arial" w:hAnsi="Arial" w:cs="Arial"/>
          <w:b/>
          <w:bCs/>
          <w:snapToGrid w:val="0"/>
          <w:sz w:val="20"/>
          <w:szCs w:val="20"/>
        </w:rPr>
        <w:t xml:space="preserve">, </w:t>
      </w:r>
      <w:r w:rsidRPr="00F33DA7">
        <w:rPr>
          <w:rFonts w:ascii="Arial" w:hAnsi="Arial" w:cs="Arial"/>
          <w:snapToGrid w:val="0"/>
          <w:sz w:val="20"/>
          <w:szCs w:val="20"/>
        </w:rPr>
        <w:t>NIP: 7941000071</w:t>
      </w:r>
    </w:p>
    <w:p w14:paraId="1D112AD7" w14:textId="77777777" w:rsidR="00F76F65" w:rsidRPr="00F33DA7" w:rsidRDefault="00F76F65" w:rsidP="00F33DA7">
      <w:pPr>
        <w:widowControl w:val="0"/>
        <w:tabs>
          <w:tab w:val="left" w:pos="284"/>
        </w:tabs>
        <w:suppressAutoHyphens/>
        <w:spacing w:after="0" w:line="360" w:lineRule="auto"/>
        <w:rPr>
          <w:rFonts w:ascii="Arial" w:hAnsi="Arial" w:cs="Arial"/>
          <w:snapToGrid w:val="0"/>
          <w:sz w:val="20"/>
          <w:szCs w:val="20"/>
        </w:rPr>
      </w:pPr>
      <w:r w:rsidRPr="00F33DA7">
        <w:rPr>
          <w:rFonts w:ascii="Arial" w:hAnsi="Arial" w:cs="Arial"/>
          <w:snapToGrid w:val="0"/>
          <w:sz w:val="20"/>
          <w:szCs w:val="20"/>
        </w:rPr>
        <w:t>oraz przypisać rolę nr 8 (JST – odbiorca).</w:t>
      </w:r>
    </w:p>
    <w:p w14:paraId="36A54C3A" w14:textId="77777777" w:rsidR="00FF572B" w:rsidRPr="00F33DA7" w:rsidRDefault="00FF572B" w:rsidP="00F33DA7">
      <w:pPr>
        <w:widowControl w:val="0"/>
        <w:numPr>
          <w:ilvl w:val="3"/>
          <w:numId w:val="1"/>
        </w:numPr>
        <w:tabs>
          <w:tab w:val="left" w:pos="284"/>
        </w:tabs>
        <w:suppressAutoHyphens/>
        <w:spacing w:after="0" w:line="360" w:lineRule="auto"/>
        <w:jc w:val="both"/>
        <w:rPr>
          <w:rFonts w:ascii="Arial" w:hAnsi="Arial" w:cs="Arial"/>
          <w:snapToGrid w:val="0"/>
          <w:sz w:val="20"/>
          <w:szCs w:val="20"/>
        </w:rPr>
      </w:pPr>
      <w:r w:rsidRPr="00F33DA7">
        <w:rPr>
          <w:rFonts w:ascii="Arial" w:hAnsi="Arial" w:cs="Arial"/>
          <w:snapToGrid w:val="0"/>
          <w:sz w:val="20"/>
          <w:szCs w:val="20"/>
        </w:rPr>
        <w:t xml:space="preserve"> Zapłata faktur nastąpi w terminie do 30 dni od dnia otrzymania przez Zamawi</w:t>
      </w:r>
      <w:r w:rsidR="005474D1" w:rsidRPr="00F33DA7">
        <w:rPr>
          <w:rFonts w:ascii="Arial" w:hAnsi="Arial" w:cs="Arial"/>
          <w:snapToGrid w:val="0"/>
          <w:sz w:val="20"/>
          <w:szCs w:val="20"/>
        </w:rPr>
        <w:t xml:space="preserve">ającego prawidłowo wystawionej </w:t>
      </w:r>
      <w:r w:rsidRPr="00F33DA7">
        <w:rPr>
          <w:rFonts w:ascii="Arial" w:hAnsi="Arial" w:cs="Arial"/>
          <w:snapToGrid w:val="0"/>
          <w:sz w:val="20"/>
          <w:szCs w:val="20"/>
        </w:rPr>
        <w:t xml:space="preserve">faktury </w:t>
      </w:r>
      <w:proofErr w:type="gramStart"/>
      <w:r w:rsidRPr="00F33DA7">
        <w:rPr>
          <w:rFonts w:ascii="Arial" w:hAnsi="Arial" w:cs="Arial"/>
          <w:snapToGrid w:val="0"/>
          <w:sz w:val="20"/>
          <w:szCs w:val="20"/>
        </w:rPr>
        <w:t>VAT .</w:t>
      </w:r>
      <w:proofErr w:type="gramEnd"/>
    </w:p>
    <w:p w14:paraId="7E6A29E7" w14:textId="77777777" w:rsidR="00FF572B" w:rsidRPr="00F33DA7" w:rsidRDefault="002C2E8D" w:rsidP="00F33DA7">
      <w:pPr>
        <w:widowControl w:val="0"/>
        <w:numPr>
          <w:ilvl w:val="3"/>
          <w:numId w:val="1"/>
        </w:numPr>
        <w:tabs>
          <w:tab w:val="left" w:pos="142"/>
        </w:tabs>
        <w:suppressAutoHyphens/>
        <w:spacing w:after="0" w:line="360" w:lineRule="auto"/>
        <w:jc w:val="both"/>
        <w:rPr>
          <w:rFonts w:ascii="Arial" w:hAnsi="Arial" w:cs="Arial"/>
          <w:snapToGrid w:val="0"/>
          <w:sz w:val="20"/>
          <w:szCs w:val="20"/>
        </w:rPr>
      </w:pPr>
      <w:r w:rsidRPr="00F33DA7">
        <w:rPr>
          <w:rFonts w:ascii="Arial" w:hAnsi="Arial" w:cs="Arial"/>
          <w:bCs/>
          <w:sz w:val="20"/>
          <w:szCs w:val="20"/>
          <w:lang w:eastAsia="pl-PL"/>
        </w:rPr>
        <w:t xml:space="preserve"> </w:t>
      </w:r>
      <w:r w:rsidR="00FF572B" w:rsidRPr="00F33DA7">
        <w:rPr>
          <w:rFonts w:ascii="Arial" w:hAnsi="Arial" w:cs="Arial"/>
          <w:bCs/>
          <w:sz w:val="20"/>
          <w:szCs w:val="20"/>
          <w:lang w:eastAsia="pl-PL"/>
        </w:rPr>
        <w:t xml:space="preserve">Zgodnie z zasadami wynikającymi z </w:t>
      </w:r>
      <w:hyperlink r:id="rId8" w:anchor="/document/18780528?cm=DOCUMENT" w:history="1">
        <w:r w:rsidR="00FF572B" w:rsidRPr="00F33DA7">
          <w:rPr>
            <w:rFonts w:ascii="Arial" w:hAnsi="Arial" w:cs="Arial"/>
            <w:bCs/>
            <w:sz w:val="20"/>
            <w:szCs w:val="20"/>
            <w:lang w:eastAsia="pl-PL"/>
          </w:rPr>
          <w:t>ustawy</w:t>
        </w:r>
      </w:hyperlink>
      <w:r w:rsidR="00FF572B" w:rsidRPr="00F33DA7">
        <w:rPr>
          <w:rFonts w:ascii="Arial" w:hAnsi="Arial" w:cs="Arial"/>
          <w:bCs/>
          <w:sz w:val="20"/>
          <w:szCs w:val="20"/>
          <w:lang w:eastAsia="pl-PL"/>
        </w:rPr>
        <w:t xml:space="preserve"> z 9.11.2018 r. o elektronicznym fakturowaniu w zamówieniach </w:t>
      </w:r>
      <w:r w:rsidR="00FF572B" w:rsidRPr="00F33DA7">
        <w:rPr>
          <w:rFonts w:ascii="Arial" w:hAnsi="Arial" w:cs="Arial"/>
          <w:bCs/>
          <w:sz w:val="20"/>
          <w:szCs w:val="20"/>
          <w:lang w:eastAsia="pl-PL"/>
        </w:rPr>
        <w:tab/>
        <w:t xml:space="preserve">publicznych, koncesjach na roboty budowlane lub usługi oraz partnerstwie </w:t>
      </w:r>
      <w:r w:rsidR="00CE0445" w:rsidRPr="00F33DA7">
        <w:rPr>
          <w:rFonts w:ascii="Arial" w:hAnsi="Arial" w:cs="Arial"/>
          <w:bCs/>
          <w:sz w:val="20"/>
          <w:szCs w:val="20"/>
          <w:lang w:eastAsia="pl-PL"/>
        </w:rPr>
        <w:t xml:space="preserve">publiczno-prywatnym ,Wykonawca </w:t>
      </w:r>
      <w:r w:rsidR="00FF572B" w:rsidRPr="00F33DA7">
        <w:rPr>
          <w:rFonts w:ascii="Arial" w:hAnsi="Arial" w:cs="Arial"/>
          <w:bCs/>
          <w:sz w:val="20"/>
          <w:szCs w:val="20"/>
          <w:lang w:eastAsia="pl-PL"/>
        </w:rPr>
        <w:t xml:space="preserve">może złożyć ustrukturyzowaną fakturę elektroniczną za pośrednictwem </w:t>
      </w:r>
      <w:hyperlink r:id="rId9" w:tgtFrame="_blank" w:history="1">
        <w:r w:rsidR="00FF572B" w:rsidRPr="00F33DA7">
          <w:rPr>
            <w:rFonts w:ascii="Arial" w:hAnsi="Arial" w:cs="Arial"/>
            <w:sz w:val="20"/>
            <w:szCs w:val="20"/>
            <w:lang w:eastAsia="pl-PL"/>
          </w:rPr>
          <w:t>Platformy Elektronicznego Fakturowania (PEF)</w:t>
        </w:r>
      </w:hyperlink>
      <w:r w:rsidR="00FF572B" w:rsidRPr="00F33DA7">
        <w:rPr>
          <w:rFonts w:ascii="Arial" w:hAnsi="Arial" w:cs="Arial"/>
          <w:b/>
          <w:sz w:val="20"/>
          <w:szCs w:val="20"/>
          <w:lang w:eastAsia="pl-PL"/>
        </w:rPr>
        <w:t xml:space="preserve"> </w:t>
      </w:r>
      <w:r w:rsidR="00FF572B" w:rsidRPr="00F33DA7">
        <w:rPr>
          <w:rFonts w:ascii="Arial" w:hAnsi="Arial" w:cs="Arial"/>
          <w:bCs/>
          <w:sz w:val="20"/>
          <w:szCs w:val="20"/>
          <w:lang w:eastAsia="pl-PL"/>
        </w:rPr>
        <w:t xml:space="preserve">do odbierania i wysyłania ustrukturyzowanych faktur elektronicznych i innych dokumentów pomiędzy Zamawiającymi a Wykonawcami zamówień publicznych. Platforma Elektronicznego Fakturowania dostępna jest pod adresem </w:t>
      </w:r>
      <w:hyperlink r:id="rId10" w:history="1">
        <w:r w:rsidR="00FF572B" w:rsidRPr="00F33DA7">
          <w:rPr>
            <w:rStyle w:val="Hipercze"/>
            <w:rFonts w:ascii="Arial" w:hAnsi="Arial" w:cs="Arial"/>
            <w:bCs/>
            <w:sz w:val="20"/>
            <w:szCs w:val="20"/>
            <w:lang w:eastAsia="pl-PL"/>
          </w:rPr>
          <w:t>https://efaktura.gov.pl/</w:t>
        </w:r>
      </w:hyperlink>
    </w:p>
    <w:p w14:paraId="49D68525" w14:textId="77777777" w:rsidR="00FF572B" w:rsidRPr="00F33DA7" w:rsidRDefault="00FF572B" w:rsidP="00F33DA7">
      <w:pPr>
        <w:widowControl w:val="0"/>
        <w:numPr>
          <w:ilvl w:val="3"/>
          <w:numId w:val="1"/>
        </w:numPr>
        <w:tabs>
          <w:tab w:val="left" w:pos="142"/>
        </w:tabs>
        <w:suppressAutoHyphens/>
        <w:spacing w:after="0" w:line="360" w:lineRule="auto"/>
        <w:jc w:val="both"/>
        <w:rPr>
          <w:rFonts w:ascii="Arial" w:hAnsi="Arial" w:cs="Arial"/>
          <w:b/>
          <w:bCs/>
          <w:sz w:val="20"/>
          <w:szCs w:val="20"/>
          <w:lang w:eastAsia="pl-PL"/>
        </w:rPr>
      </w:pPr>
      <w:r w:rsidRPr="00F33DA7">
        <w:rPr>
          <w:rFonts w:ascii="Arial" w:hAnsi="Arial" w:cs="Arial"/>
          <w:bCs/>
          <w:sz w:val="20"/>
          <w:szCs w:val="20"/>
          <w:lang w:eastAsia="pl-PL"/>
        </w:rPr>
        <w:t xml:space="preserve"> Płatność zostanie wykonana z zastosowaniem mechanizmu podzielnej płatności (</w:t>
      </w:r>
      <w:proofErr w:type="spellStart"/>
      <w:r w:rsidRPr="00F33DA7">
        <w:rPr>
          <w:rFonts w:ascii="Arial" w:hAnsi="Arial" w:cs="Arial"/>
          <w:bCs/>
          <w:sz w:val="20"/>
          <w:szCs w:val="20"/>
          <w:lang w:eastAsia="pl-PL"/>
        </w:rPr>
        <w:t>split</w:t>
      </w:r>
      <w:proofErr w:type="spellEnd"/>
      <w:r w:rsidRPr="00F33DA7">
        <w:rPr>
          <w:rFonts w:ascii="Arial" w:hAnsi="Arial" w:cs="Arial"/>
          <w:bCs/>
          <w:sz w:val="20"/>
          <w:szCs w:val="20"/>
          <w:lang w:eastAsia="pl-PL"/>
        </w:rPr>
        <w:t xml:space="preserve"> </w:t>
      </w:r>
      <w:proofErr w:type="spellStart"/>
      <w:r w:rsidRPr="00F33DA7">
        <w:rPr>
          <w:rFonts w:ascii="Arial" w:hAnsi="Arial" w:cs="Arial"/>
          <w:bCs/>
          <w:sz w:val="20"/>
          <w:szCs w:val="20"/>
          <w:lang w:eastAsia="pl-PL"/>
        </w:rPr>
        <w:t>payment</w:t>
      </w:r>
      <w:proofErr w:type="spellEnd"/>
      <w:r w:rsidRPr="00F33DA7">
        <w:rPr>
          <w:rFonts w:ascii="Arial" w:hAnsi="Arial" w:cs="Arial"/>
          <w:bCs/>
          <w:sz w:val="20"/>
          <w:szCs w:val="20"/>
          <w:lang w:eastAsia="pl-PL"/>
        </w:rPr>
        <w:t xml:space="preserve">) na </w:t>
      </w:r>
      <w:proofErr w:type="gramStart"/>
      <w:r w:rsidRPr="00F33DA7">
        <w:rPr>
          <w:rFonts w:ascii="Arial" w:hAnsi="Arial" w:cs="Arial"/>
          <w:bCs/>
          <w:sz w:val="20"/>
          <w:szCs w:val="20"/>
          <w:lang w:eastAsia="pl-PL"/>
        </w:rPr>
        <w:t>rachunek  bankowy</w:t>
      </w:r>
      <w:proofErr w:type="gramEnd"/>
      <w:r w:rsidRPr="00F33DA7">
        <w:rPr>
          <w:rFonts w:ascii="Arial" w:hAnsi="Arial" w:cs="Arial"/>
          <w:bCs/>
          <w:sz w:val="20"/>
          <w:szCs w:val="20"/>
          <w:lang w:eastAsia="pl-PL"/>
        </w:rPr>
        <w:t xml:space="preserve"> </w:t>
      </w:r>
      <w:proofErr w:type="gramStart"/>
      <w:r w:rsidRPr="00F33DA7">
        <w:rPr>
          <w:rFonts w:ascii="Arial" w:hAnsi="Arial" w:cs="Arial"/>
          <w:bCs/>
          <w:sz w:val="20"/>
          <w:szCs w:val="20"/>
          <w:lang w:eastAsia="pl-PL"/>
        </w:rPr>
        <w:t xml:space="preserve">nr  </w:t>
      </w:r>
      <w:r w:rsidRPr="00F33DA7">
        <w:rPr>
          <w:rFonts w:ascii="Arial" w:hAnsi="Arial" w:cs="Arial"/>
          <w:b/>
          <w:bCs/>
          <w:sz w:val="20"/>
          <w:szCs w:val="20"/>
          <w:lang w:eastAsia="pl-PL"/>
        </w:rPr>
        <w:t>…</w:t>
      </w:r>
      <w:proofErr w:type="gramEnd"/>
      <w:r w:rsidRPr="00F33DA7">
        <w:rPr>
          <w:rFonts w:ascii="Arial" w:hAnsi="Arial" w:cs="Arial"/>
          <w:b/>
          <w:bCs/>
          <w:sz w:val="20"/>
          <w:szCs w:val="20"/>
          <w:lang w:eastAsia="pl-PL"/>
        </w:rPr>
        <w:t>……………………………………</w:t>
      </w:r>
    </w:p>
    <w:p w14:paraId="45BEAA97" w14:textId="77777777" w:rsidR="00FF572B" w:rsidRPr="00F33DA7" w:rsidRDefault="00FF572B" w:rsidP="00F33DA7">
      <w:pPr>
        <w:widowControl w:val="0"/>
        <w:numPr>
          <w:ilvl w:val="3"/>
          <w:numId w:val="1"/>
        </w:numPr>
        <w:tabs>
          <w:tab w:val="left" w:pos="142"/>
        </w:tabs>
        <w:suppressAutoHyphens/>
        <w:spacing w:after="0" w:line="360" w:lineRule="auto"/>
        <w:jc w:val="both"/>
        <w:rPr>
          <w:rFonts w:ascii="Arial" w:hAnsi="Arial" w:cs="Arial"/>
          <w:bCs/>
          <w:sz w:val="20"/>
          <w:szCs w:val="20"/>
          <w:lang w:eastAsia="pl-PL"/>
        </w:rPr>
      </w:pPr>
      <w:r w:rsidRPr="00F33DA7">
        <w:rPr>
          <w:rFonts w:ascii="Arial" w:hAnsi="Arial" w:cs="Arial"/>
          <w:bCs/>
          <w:sz w:val="20"/>
          <w:szCs w:val="20"/>
          <w:lang w:eastAsia="pl-PL"/>
        </w:rPr>
        <w:t xml:space="preserve"> Wykonawca oświadcza, że rachunek bankowy wskazany w umowie:</w:t>
      </w:r>
    </w:p>
    <w:p w14:paraId="3EA34E01" w14:textId="77777777" w:rsidR="00FF572B" w:rsidRPr="00F33DA7" w:rsidRDefault="00FF572B" w:rsidP="00F33DA7">
      <w:pPr>
        <w:pStyle w:val="Textbody"/>
        <w:numPr>
          <w:ilvl w:val="0"/>
          <w:numId w:val="13"/>
        </w:numPr>
        <w:spacing w:after="0" w:line="360" w:lineRule="auto"/>
        <w:ind w:left="851"/>
        <w:jc w:val="both"/>
        <w:rPr>
          <w:rFonts w:ascii="Arial" w:eastAsia="Calibri" w:hAnsi="Arial" w:cs="Arial"/>
          <w:bCs/>
          <w:kern w:val="0"/>
          <w:sz w:val="20"/>
          <w:szCs w:val="20"/>
          <w:lang w:eastAsia="pl-PL" w:bidi="ar-SA"/>
        </w:rPr>
      </w:pPr>
      <w:r w:rsidRPr="00F33DA7">
        <w:rPr>
          <w:rFonts w:ascii="Arial" w:eastAsia="Calibri" w:hAnsi="Arial" w:cs="Arial"/>
          <w:bCs/>
          <w:kern w:val="0"/>
          <w:sz w:val="20"/>
          <w:szCs w:val="20"/>
          <w:lang w:eastAsia="pl-PL" w:bidi="ar-SA"/>
        </w:rPr>
        <w:t>jest rachunkiem umożliwiającym płatność w ramach mechanizmu podzielnej płatności,</w:t>
      </w:r>
    </w:p>
    <w:p w14:paraId="19F44C77" w14:textId="77777777" w:rsidR="00FF572B" w:rsidRPr="00F33DA7" w:rsidRDefault="00FF572B" w:rsidP="00F33DA7">
      <w:pPr>
        <w:pStyle w:val="Textbody"/>
        <w:numPr>
          <w:ilvl w:val="0"/>
          <w:numId w:val="13"/>
        </w:numPr>
        <w:spacing w:after="0" w:line="360" w:lineRule="auto"/>
        <w:ind w:left="851"/>
        <w:jc w:val="both"/>
        <w:rPr>
          <w:rFonts w:ascii="Arial" w:eastAsia="Calibri" w:hAnsi="Arial" w:cs="Arial"/>
          <w:bCs/>
          <w:kern w:val="0"/>
          <w:sz w:val="20"/>
          <w:szCs w:val="20"/>
          <w:lang w:eastAsia="pl-PL" w:bidi="ar-SA"/>
        </w:rPr>
      </w:pPr>
      <w:r w:rsidRPr="00F33DA7">
        <w:rPr>
          <w:rFonts w:ascii="Arial" w:eastAsia="Calibri" w:hAnsi="Arial" w:cs="Arial"/>
          <w:bCs/>
          <w:kern w:val="0"/>
          <w:sz w:val="20"/>
          <w:szCs w:val="20"/>
          <w:lang w:eastAsia="pl-PL" w:bidi="ar-SA"/>
        </w:rPr>
        <w:t>jest rachunkiem znajdującym się w elektronicznym wykazie podmiotów prowadzonym od 1 września 2019r. przez Szefa Krajowej Administracji Skarbowej, o którym mowa w ustawie o podatku od towarów i usług.</w:t>
      </w:r>
    </w:p>
    <w:p w14:paraId="4C262B60" w14:textId="77777777" w:rsidR="00762086" w:rsidRPr="00F33DA7" w:rsidRDefault="00FF572B" w:rsidP="00F33DA7">
      <w:pPr>
        <w:pStyle w:val="Textbody"/>
        <w:spacing w:after="0" w:line="360" w:lineRule="auto"/>
        <w:jc w:val="both"/>
        <w:rPr>
          <w:rFonts w:ascii="Arial" w:eastAsia="Calibri" w:hAnsi="Arial" w:cs="Arial"/>
          <w:bCs/>
          <w:kern w:val="0"/>
          <w:sz w:val="20"/>
          <w:szCs w:val="20"/>
          <w:lang w:eastAsia="pl-PL" w:bidi="ar-SA"/>
        </w:rPr>
      </w:pPr>
      <w:r w:rsidRPr="00F33DA7">
        <w:rPr>
          <w:rFonts w:ascii="Arial" w:eastAsia="Calibri" w:hAnsi="Arial" w:cs="Arial"/>
          <w:bCs/>
          <w:kern w:val="0"/>
          <w:sz w:val="20"/>
          <w:szCs w:val="20"/>
          <w:lang w:eastAsia="pl-PL" w:bidi="ar-SA"/>
        </w:rPr>
        <w:t>6. W przypadku gdy wskazany w umowie rachunek bankowy nie spełnia warunków określonych w ust. powyżej, opóźnienie w dokonaniu płatności w terminie określonym w umowie, powstałe wskutek braku możliwości realizacji przez Zamawiającego płatności wynagrodzenia z zachowaniem mechanizmu podzielonej płatności bądź dokonania płatności na rachunek objęty wykazem, nie stanowi dla Wykonawcy podstawy do żądania od Zamawiającego jakichkolwiek odsetek / odszkodowań lub innych roszczeń z tytułu dokonania nieterminowej płatności.</w:t>
      </w:r>
    </w:p>
    <w:p w14:paraId="6F5AD9EA" w14:textId="77777777" w:rsidR="00DA3CFC" w:rsidRPr="00F33DA7" w:rsidRDefault="00762086" w:rsidP="00F33DA7">
      <w:pPr>
        <w:pStyle w:val="Textbody"/>
        <w:spacing w:after="0" w:line="360" w:lineRule="auto"/>
        <w:jc w:val="both"/>
        <w:rPr>
          <w:rFonts w:ascii="Arial" w:eastAsia="Calibri" w:hAnsi="Arial" w:cs="Arial"/>
          <w:snapToGrid w:val="0"/>
          <w:sz w:val="20"/>
          <w:szCs w:val="20"/>
        </w:rPr>
      </w:pPr>
      <w:r w:rsidRPr="00F33DA7">
        <w:rPr>
          <w:rFonts w:ascii="Arial" w:eastAsia="Calibri" w:hAnsi="Arial" w:cs="Arial"/>
          <w:bCs/>
          <w:kern w:val="0"/>
          <w:sz w:val="20"/>
          <w:szCs w:val="20"/>
          <w:lang w:eastAsia="pl-PL" w:bidi="ar-SA"/>
        </w:rPr>
        <w:t xml:space="preserve">7. </w:t>
      </w:r>
      <w:r w:rsidRPr="00F33DA7">
        <w:rPr>
          <w:rFonts w:ascii="Arial" w:eastAsia="Calibri" w:hAnsi="Arial" w:cs="Arial"/>
          <w:snapToGrid w:val="0"/>
          <w:sz w:val="20"/>
          <w:szCs w:val="20"/>
        </w:rPr>
        <w:t>Wykonawca nie może dokonać cesji żadnych praw i roszczeń lub przeniesienia obowiązków wynikających z umowy na rzecz osoby trzeciej bez uprzedniej pisemnej zgody Zamawiającego</w:t>
      </w:r>
    </w:p>
    <w:p w14:paraId="0B66D042" w14:textId="77777777" w:rsidR="00150CAB" w:rsidRPr="00F33DA7" w:rsidRDefault="00150CAB" w:rsidP="00F33DA7">
      <w:pPr>
        <w:pStyle w:val="Textbody"/>
        <w:spacing w:after="0" w:line="360" w:lineRule="auto"/>
        <w:jc w:val="both"/>
        <w:rPr>
          <w:rFonts w:ascii="Arial" w:eastAsia="Calibri" w:hAnsi="Arial" w:cs="Arial"/>
          <w:bCs/>
          <w:kern w:val="0"/>
          <w:sz w:val="20"/>
          <w:szCs w:val="20"/>
          <w:lang w:eastAsia="pl-PL" w:bidi="ar-SA"/>
        </w:rPr>
      </w:pPr>
    </w:p>
    <w:p w14:paraId="02503D56" w14:textId="77777777" w:rsidR="001C454C" w:rsidRPr="00F33DA7" w:rsidRDefault="00762086" w:rsidP="00F33DA7">
      <w:pPr>
        <w:spacing w:after="0" w:line="360" w:lineRule="auto"/>
        <w:jc w:val="center"/>
        <w:rPr>
          <w:rFonts w:ascii="Arial" w:hAnsi="Arial" w:cs="Arial"/>
          <w:snapToGrid w:val="0"/>
          <w:sz w:val="20"/>
          <w:szCs w:val="20"/>
        </w:rPr>
      </w:pPr>
      <w:r w:rsidRPr="00F33DA7">
        <w:rPr>
          <w:rFonts w:ascii="Arial" w:hAnsi="Arial" w:cs="Arial"/>
          <w:snapToGrid w:val="0"/>
          <w:sz w:val="20"/>
          <w:szCs w:val="20"/>
        </w:rPr>
        <w:t>§6</w:t>
      </w:r>
      <w:r w:rsidR="001C454C" w:rsidRPr="00F33DA7">
        <w:rPr>
          <w:rFonts w:ascii="Arial" w:hAnsi="Arial" w:cs="Arial"/>
          <w:snapToGrid w:val="0"/>
          <w:sz w:val="20"/>
          <w:szCs w:val="20"/>
        </w:rPr>
        <w:t>.</w:t>
      </w:r>
    </w:p>
    <w:p w14:paraId="5B4DB90C" w14:textId="77777777" w:rsidR="00287086" w:rsidRPr="00F33DA7" w:rsidRDefault="00287086" w:rsidP="00F33DA7">
      <w:pPr>
        <w:spacing w:after="0" w:line="360" w:lineRule="auto"/>
        <w:jc w:val="center"/>
        <w:rPr>
          <w:rFonts w:ascii="Arial" w:hAnsi="Arial" w:cs="Arial"/>
          <w:snapToGrid w:val="0"/>
          <w:sz w:val="20"/>
          <w:szCs w:val="20"/>
        </w:rPr>
      </w:pPr>
      <w:r w:rsidRPr="00F33DA7">
        <w:rPr>
          <w:rFonts w:ascii="Arial" w:hAnsi="Arial" w:cs="Arial"/>
          <w:b/>
          <w:sz w:val="20"/>
          <w:szCs w:val="20"/>
        </w:rPr>
        <w:t>KARY UMOWNE</w:t>
      </w:r>
    </w:p>
    <w:p w14:paraId="4FC0F307" w14:textId="77777777" w:rsidR="00762086" w:rsidRPr="00F33DA7" w:rsidRDefault="00762086" w:rsidP="00F33DA7">
      <w:pPr>
        <w:pStyle w:val="Tekstpodstawowy2"/>
        <w:suppressAutoHyphens w:val="0"/>
        <w:spacing w:after="0" w:line="360" w:lineRule="auto"/>
        <w:jc w:val="both"/>
        <w:rPr>
          <w:rFonts w:ascii="Arial" w:hAnsi="Arial" w:cs="Arial"/>
        </w:rPr>
      </w:pPr>
      <w:r w:rsidRPr="00F33DA7">
        <w:rPr>
          <w:rFonts w:ascii="Arial" w:hAnsi="Arial" w:cs="Arial"/>
          <w:iCs/>
        </w:rPr>
        <w:t>1.</w:t>
      </w:r>
      <w:r w:rsidRPr="00F33DA7">
        <w:rPr>
          <w:rFonts w:ascii="Arial" w:hAnsi="Arial" w:cs="Arial"/>
          <w:i/>
        </w:rPr>
        <w:t xml:space="preserve">   Wykonawca za</w:t>
      </w:r>
      <w:r w:rsidRPr="00F33DA7">
        <w:rPr>
          <w:rFonts w:ascii="Arial" w:hAnsi="Arial" w:cs="Arial"/>
        </w:rPr>
        <w:t xml:space="preserve">płaci </w:t>
      </w:r>
      <w:r w:rsidRPr="00F33DA7">
        <w:rPr>
          <w:rFonts w:ascii="Arial" w:hAnsi="Arial" w:cs="Arial"/>
          <w:i/>
        </w:rPr>
        <w:t>Zamawiającemu</w:t>
      </w:r>
      <w:r w:rsidRPr="00F33DA7">
        <w:rPr>
          <w:rFonts w:ascii="Arial" w:hAnsi="Arial" w:cs="Arial"/>
        </w:rPr>
        <w:t xml:space="preserve"> kary umowne:</w:t>
      </w:r>
    </w:p>
    <w:p w14:paraId="38383314" w14:textId="77777777" w:rsidR="00762086" w:rsidRPr="00F33DA7" w:rsidRDefault="00762086" w:rsidP="00F33DA7">
      <w:pPr>
        <w:pStyle w:val="Tekstpodstawowy2"/>
        <w:numPr>
          <w:ilvl w:val="0"/>
          <w:numId w:val="23"/>
        </w:numPr>
        <w:tabs>
          <w:tab w:val="left" w:pos="340"/>
        </w:tabs>
        <w:suppressAutoHyphens w:val="0"/>
        <w:spacing w:after="0" w:line="360" w:lineRule="auto"/>
        <w:jc w:val="both"/>
        <w:rPr>
          <w:rFonts w:ascii="Arial" w:hAnsi="Arial" w:cs="Arial"/>
        </w:rPr>
      </w:pPr>
      <w:r w:rsidRPr="00F33DA7">
        <w:rPr>
          <w:rFonts w:ascii="Arial" w:hAnsi="Arial" w:cs="Arial"/>
        </w:rPr>
        <w:t xml:space="preserve">za każdorazowy przypadek nienależytego wykonania umowy w wysokości 2% </w:t>
      </w:r>
      <w:r w:rsidR="00073F7D" w:rsidRPr="00F33DA7">
        <w:rPr>
          <w:rFonts w:ascii="Arial" w:hAnsi="Arial" w:cs="Arial"/>
        </w:rPr>
        <w:t>łącznego wynagrodzenia</w:t>
      </w:r>
      <w:r w:rsidRPr="00F33DA7">
        <w:rPr>
          <w:rFonts w:ascii="Arial" w:hAnsi="Arial" w:cs="Arial"/>
        </w:rPr>
        <w:t xml:space="preserve"> brutto określonego w § 4 ust.1 niezależnie od wartości wykonanych robót,</w:t>
      </w:r>
    </w:p>
    <w:p w14:paraId="5F0C5071" w14:textId="77777777" w:rsidR="00762086" w:rsidRPr="00F33DA7" w:rsidRDefault="00762086" w:rsidP="00F33DA7">
      <w:pPr>
        <w:pStyle w:val="Tekstpodstawowy2"/>
        <w:numPr>
          <w:ilvl w:val="0"/>
          <w:numId w:val="23"/>
        </w:numPr>
        <w:tabs>
          <w:tab w:val="left" w:pos="340"/>
        </w:tabs>
        <w:suppressAutoHyphens w:val="0"/>
        <w:spacing w:after="0" w:line="360" w:lineRule="auto"/>
        <w:jc w:val="both"/>
        <w:rPr>
          <w:rFonts w:ascii="Arial" w:hAnsi="Arial" w:cs="Arial"/>
        </w:rPr>
      </w:pPr>
      <w:r w:rsidRPr="00F33DA7">
        <w:rPr>
          <w:rFonts w:ascii="Arial" w:hAnsi="Arial" w:cs="Arial"/>
        </w:rPr>
        <w:t>0,5% łącznego wynagrodzenia brutto określonego w § 4 ust.1, za każdy dzień zwłoki</w:t>
      </w:r>
      <w:r w:rsidRPr="00F33DA7">
        <w:rPr>
          <w:rFonts w:ascii="Arial" w:hAnsi="Arial" w:cs="Arial"/>
        </w:rPr>
        <w:br/>
        <w:t>w oddaniu określonego umową przedmiotu robót, liczonego od dnia wyznaczonego na zakończenie przedmiotu robót,</w:t>
      </w:r>
    </w:p>
    <w:p w14:paraId="7676F882" w14:textId="77777777" w:rsidR="00762086" w:rsidRPr="00F33DA7" w:rsidRDefault="00762086" w:rsidP="00F33DA7">
      <w:pPr>
        <w:pStyle w:val="Tekstpodstawowy2"/>
        <w:numPr>
          <w:ilvl w:val="0"/>
          <w:numId w:val="23"/>
        </w:numPr>
        <w:tabs>
          <w:tab w:val="left" w:pos="340"/>
        </w:tabs>
        <w:suppressAutoHyphens w:val="0"/>
        <w:spacing w:after="0" w:line="360" w:lineRule="auto"/>
        <w:jc w:val="both"/>
        <w:rPr>
          <w:rFonts w:ascii="Arial" w:hAnsi="Arial" w:cs="Arial"/>
        </w:rPr>
      </w:pPr>
      <w:r w:rsidRPr="00F33DA7">
        <w:rPr>
          <w:rFonts w:ascii="Arial" w:hAnsi="Arial" w:cs="Arial"/>
        </w:rPr>
        <w:t>0,5% łącznego wynagrodzenia brutto określonego w § 4 ust.1, za każdy dzień zwłoki</w:t>
      </w:r>
      <w:r w:rsidRPr="00F33DA7">
        <w:rPr>
          <w:rFonts w:ascii="Arial" w:hAnsi="Arial" w:cs="Arial"/>
        </w:rPr>
        <w:br/>
        <w:t xml:space="preserve">w usunięciu wad, liczonego od dnia wyznaczonego na ich usunięcie, </w:t>
      </w:r>
    </w:p>
    <w:p w14:paraId="4D287DED" w14:textId="77777777" w:rsidR="00762086" w:rsidRPr="00F33DA7" w:rsidRDefault="00762086" w:rsidP="00F33DA7">
      <w:pPr>
        <w:pStyle w:val="Tekstpodstawowy2"/>
        <w:numPr>
          <w:ilvl w:val="0"/>
          <w:numId w:val="23"/>
        </w:numPr>
        <w:tabs>
          <w:tab w:val="left" w:pos="340"/>
        </w:tabs>
        <w:suppressAutoHyphens w:val="0"/>
        <w:spacing w:after="0" w:line="360" w:lineRule="auto"/>
        <w:jc w:val="both"/>
        <w:rPr>
          <w:rFonts w:ascii="Arial" w:hAnsi="Arial" w:cs="Arial"/>
        </w:rPr>
      </w:pPr>
      <w:r w:rsidRPr="00F33DA7">
        <w:rPr>
          <w:rFonts w:ascii="Arial" w:hAnsi="Arial" w:cs="Arial"/>
        </w:rPr>
        <w:t xml:space="preserve">za rozwiązanie lub odstąpienie od umowy z przyczyn zależnych od </w:t>
      </w:r>
      <w:r w:rsidRPr="00F33DA7">
        <w:rPr>
          <w:rFonts w:ascii="Arial" w:hAnsi="Arial" w:cs="Arial"/>
          <w:i/>
        </w:rPr>
        <w:t>Wykonawcy</w:t>
      </w:r>
      <w:r w:rsidRPr="00F33DA7">
        <w:rPr>
          <w:rFonts w:ascii="Arial" w:hAnsi="Arial" w:cs="Arial"/>
        </w:rPr>
        <w:t xml:space="preserve"> w wysokości 10% łącznego wynagrodzenia brutto określonego w § 4 ust.1 niezależnie od wartości wykonanych robót.</w:t>
      </w:r>
    </w:p>
    <w:p w14:paraId="2573B9C0" w14:textId="77777777" w:rsidR="00762086" w:rsidRPr="00F33DA7" w:rsidRDefault="00762086" w:rsidP="00F33DA7">
      <w:pPr>
        <w:pStyle w:val="Tekstpodstawowy2"/>
        <w:numPr>
          <w:ilvl w:val="0"/>
          <w:numId w:val="23"/>
        </w:numPr>
        <w:tabs>
          <w:tab w:val="left" w:pos="340"/>
        </w:tabs>
        <w:suppressAutoHyphens w:val="0"/>
        <w:spacing w:after="0" w:line="360" w:lineRule="auto"/>
        <w:jc w:val="both"/>
        <w:rPr>
          <w:rFonts w:ascii="Arial" w:hAnsi="Arial" w:cs="Arial"/>
        </w:rPr>
      </w:pPr>
      <w:r w:rsidRPr="00F33DA7">
        <w:rPr>
          <w:rFonts w:ascii="Arial" w:hAnsi="Arial" w:cs="Arial"/>
        </w:rPr>
        <w:lastRenderedPageBreak/>
        <w:t xml:space="preserve">za każdorazowy przypadek nieprzestrzegania zasad organizacji robót budowlanych, o których mowa w § 1 ust. </w:t>
      </w:r>
      <w:r w:rsidR="004B649B" w:rsidRPr="00F33DA7">
        <w:rPr>
          <w:rFonts w:ascii="Arial" w:hAnsi="Arial" w:cs="Arial"/>
        </w:rPr>
        <w:t>3 pkt</w:t>
      </w:r>
      <w:r w:rsidR="00841361" w:rsidRPr="00F33DA7">
        <w:rPr>
          <w:rFonts w:ascii="Arial" w:hAnsi="Arial" w:cs="Arial"/>
        </w:rPr>
        <w:t xml:space="preserve">.2 </w:t>
      </w:r>
      <w:r w:rsidRPr="00F33DA7">
        <w:rPr>
          <w:rFonts w:ascii="Arial" w:hAnsi="Arial" w:cs="Arial"/>
        </w:rPr>
        <w:t xml:space="preserve">w wysokości 1% </w:t>
      </w:r>
      <w:r w:rsidR="00073F7D" w:rsidRPr="00F33DA7">
        <w:rPr>
          <w:rFonts w:ascii="Arial" w:hAnsi="Arial" w:cs="Arial"/>
        </w:rPr>
        <w:t>łącznego wynagrodzenia</w:t>
      </w:r>
      <w:r w:rsidRPr="00F33DA7">
        <w:rPr>
          <w:rFonts w:ascii="Arial" w:hAnsi="Arial" w:cs="Arial"/>
        </w:rPr>
        <w:t xml:space="preserve"> brutto </w:t>
      </w:r>
      <w:bookmarkStart w:id="0" w:name="_Hlk62127695"/>
      <w:r w:rsidRPr="00F33DA7">
        <w:rPr>
          <w:rFonts w:ascii="Arial" w:hAnsi="Arial" w:cs="Arial"/>
        </w:rPr>
        <w:t xml:space="preserve">określonego w </w:t>
      </w:r>
      <w:bookmarkEnd w:id="0"/>
      <w:r w:rsidR="00841361" w:rsidRPr="00F33DA7">
        <w:rPr>
          <w:rFonts w:ascii="Arial" w:hAnsi="Arial" w:cs="Arial"/>
        </w:rPr>
        <w:t xml:space="preserve">§ 4 ust.1 </w:t>
      </w:r>
      <w:r w:rsidRPr="00F33DA7">
        <w:rPr>
          <w:rFonts w:ascii="Arial" w:hAnsi="Arial" w:cs="Arial"/>
        </w:rPr>
        <w:t>niezależnie od wartości wykonanych robót,</w:t>
      </w:r>
    </w:p>
    <w:p w14:paraId="63A9CD9E" w14:textId="77777777" w:rsidR="00762086" w:rsidRPr="00F33DA7" w:rsidRDefault="00762086" w:rsidP="00F33DA7">
      <w:pPr>
        <w:numPr>
          <w:ilvl w:val="0"/>
          <w:numId w:val="23"/>
        </w:numPr>
        <w:suppressAutoHyphens/>
        <w:spacing w:after="0" w:line="360" w:lineRule="auto"/>
        <w:rPr>
          <w:rFonts w:ascii="Arial" w:hAnsi="Arial" w:cs="Arial"/>
          <w:sz w:val="20"/>
          <w:szCs w:val="20"/>
        </w:rPr>
      </w:pPr>
      <w:r w:rsidRPr="00F33DA7">
        <w:rPr>
          <w:rFonts w:ascii="Arial" w:hAnsi="Arial" w:cs="Arial"/>
          <w:sz w:val="20"/>
          <w:szCs w:val="20"/>
        </w:rPr>
        <w:t xml:space="preserve">za brak zapłaty lub nieterminowej zapłaty wynagrodzenia należnego podwykonawcom lub dalszym podwykonawcom w wysokości 5% </w:t>
      </w:r>
      <w:r w:rsidR="00841361" w:rsidRPr="00F33DA7">
        <w:rPr>
          <w:rFonts w:ascii="Arial" w:hAnsi="Arial" w:cs="Arial"/>
          <w:sz w:val="20"/>
          <w:szCs w:val="20"/>
        </w:rPr>
        <w:t xml:space="preserve">brutto </w:t>
      </w:r>
      <w:r w:rsidRPr="00F33DA7">
        <w:rPr>
          <w:rFonts w:ascii="Arial" w:hAnsi="Arial" w:cs="Arial"/>
          <w:sz w:val="20"/>
          <w:szCs w:val="20"/>
        </w:rPr>
        <w:t xml:space="preserve">wartości przeterminowanej płatności,    </w:t>
      </w:r>
    </w:p>
    <w:p w14:paraId="0442228F" w14:textId="77777777" w:rsidR="00762086" w:rsidRPr="00F33DA7" w:rsidRDefault="00762086" w:rsidP="00F33DA7">
      <w:pPr>
        <w:numPr>
          <w:ilvl w:val="0"/>
          <w:numId w:val="23"/>
        </w:numPr>
        <w:suppressAutoHyphens/>
        <w:spacing w:after="0" w:line="360" w:lineRule="auto"/>
        <w:jc w:val="both"/>
        <w:rPr>
          <w:rFonts w:ascii="Arial" w:hAnsi="Arial" w:cs="Arial"/>
          <w:sz w:val="20"/>
          <w:szCs w:val="20"/>
        </w:rPr>
      </w:pPr>
      <w:r w:rsidRPr="00F33DA7">
        <w:rPr>
          <w:rFonts w:ascii="Arial" w:hAnsi="Arial" w:cs="Arial"/>
          <w:sz w:val="20"/>
          <w:szCs w:val="20"/>
        </w:rPr>
        <w:t xml:space="preserve">za nieprzedłożenie do zaakceptowania projektu umowy o podwykonawstwo, której przedmiotem są roboty budowlane, lub projektu jej zmiany w wysokości 2% </w:t>
      </w:r>
      <w:bookmarkStart w:id="1" w:name="_Hlk62127982"/>
      <w:r w:rsidRPr="00F33DA7">
        <w:rPr>
          <w:rFonts w:ascii="Arial" w:hAnsi="Arial" w:cs="Arial"/>
          <w:sz w:val="20"/>
          <w:szCs w:val="20"/>
        </w:rPr>
        <w:t xml:space="preserve">łącznego wynagrodzenia brutto określonego w </w:t>
      </w:r>
      <w:r w:rsidR="00841361" w:rsidRPr="00F33DA7">
        <w:rPr>
          <w:rFonts w:ascii="Arial" w:hAnsi="Arial" w:cs="Arial"/>
          <w:sz w:val="20"/>
          <w:szCs w:val="20"/>
        </w:rPr>
        <w:t>§ 4 ust.1</w:t>
      </w:r>
      <w:r w:rsidRPr="00F33DA7">
        <w:rPr>
          <w:rFonts w:ascii="Arial" w:hAnsi="Arial" w:cs="Arial"/>
          <w:sz w:val="20"/>
          <w:szCs w:val="20"/>
        </w:rPr>
        <w:t>,</w:t>
      </w:r>
    </w:p>
    <w:bookmarkEnd w:id="1"/>
    <w:p w14:paraId="78347A99" w14:textId="77777777" w:rsidR="00762086" w:rsidRPr="00F33DA7" w:rsidRDefault="00762086" w:rsidP="00F33DA7">
      <w:pPr>
        <w:numPr>
          <w:ilvl w:val="0"/>
          <w:numId w:val="23"/>
        </w:numPr>
        <w:suppressAutoHyphens/>
        <w:spacing w:after="0" w:line="360" w:lineRule="auto"/>
        <w:jc w:val="both"/>
        <w:rPr>
          <w:rFonts w:ascii="Arial" w:hAnsi="Arial" w:cs="Arial"/>
          <w:sz w:val="20"/>
          <w:szCs w:val="20"/>
        </w:rPr>
      </w:pPr>
      <w:r w:rsidRPr="00F33DA7">
        <w:rPr>
          <w:rFonts w:ascii="Arial" w:hAnsi="Arial" w:cs="Arial"/>
          <w:sz w:val="20"/>
          <w:szCs w:val="20"/>
        </w:rPr>
        <w:t xml:space="preserve">za nieprzedłożenie poświadczonej za zgodność z oryginałem kopii umowy o podwykonawstwo lub jej zmiany w wysokości 2% łącznego wynagrodzenia brutto określonego w </w:t>
      </w:r>
      <w:r w:rsidR="00841361" w:rsidRPr="00F33DA7">
        <w:rPr>
          <w:rFonts w:ascii="Arial" w:hAnsi="Arial" w:cs="Arial"/>
          <w:sz w:val="20"/>
          <w:szCs w:val="20"/>
        </w:rPr>
        <w:t>§ 4 ust.1</w:t>
      </w:r>
      <w:r w:rsidRPr="00F33DA7">
        <w:rPr>
          <w:rFonts w:ascii="Arial" w:hAnsi="Arial" w:cs="Arial"/>
          <w:sz w:val="20"/>
          <w:szCs w:val="20"/>
        </w:rPr>
        <w:t>,</w:t>
      </w:r>
    </w:p>
    <w:p w14:paraId="105037B2" w14:textId="77777777" w:rsidR="00762086" w:rsidRPr="00F33DA7" w:rsidRDefault="00762086" w:rsidP="00F33DA7">
      <w:pPr>
        <w:numPr>
          <w:ilvl w:val="0"/>
          <w:numId w:val="23"/>
        </w:numPr>
        <w:suppressAutoHyphens/>
        <w:spacing w:after="0" w:line="360" w:lineRule="auto"/>
        <w:jc w:val="both"/>
        <w:rPr>
          <w:rFonts w:ascii="Arial" w:hAnsi="Arial" w:cs="Arial"/>
          <w:sz w:val="20"/>
          <w:szCs w:val="20"/>
        </w:rPr>
      </w:pPr>
      <w:r w:rsidRPr="00F33DA7">
        <w:rPr>
          <w:rFonts w:ascii="Arial" w:hAnsi="Arial" w:cs="Arial"/>
          <w:sz w:val="20"/>
          <w:szCs w:val="20"/>
        </w:rPr>
        <w:t xml:space="preserve">za brak zmiany umowy o podwykonawstwo w zakresie terminu zapłaty, zgodnie z art. 464 ust. 10 ustawy </w:t>
      </w:r>
      <w:proofErr w:type="spellStart"/>
      <w:r w:rsidRPr="00F33DA7">
        <w:rPr>
          <w:rFonts w:ascii="Arial" w:hAnsi="Arial" w:cs="Arial"/>
          <w:sz w:val="20"/>
          <w:szCs w:val="20"/>
        </w:rPr>
        <w:t>Pzp</w:t>
      </w:r>
      <w:proofErr w:type="spellEnd"/>
      <w:r w:rsidRPr="00F33DA7">
        <w:rPr>
          <w:rFonts w:ascii="Arial" w:hAnsi="Arial" w:cs="Arial"/>
          <w:sz w:val="20"/>
          <w:szCs w:val="20"/>
        </w:rPr>
        <w:t xml:space="preserve"> w wysokości 5% łącznego wynagrodzenia brutto określonego w </w:t>
      </w:r>
      <w:r w:rsidR="00841361" w:rsidRPr="00F33DA7">
        <w:rPr>
          <w:rFonts w:ascii="Arial" w:hAnsi="Arial" w:cs="Arial"/>
          <w:sz w:val="20"/>
          <w:szCs w:val="20"/>
        </w:rPr>
        <w:t>§ 4 ust.1</w:t>
      </w:r>
    </w:p>
    <w:p w14:paraId="707561BB" w14:textId="77777777" w:rsidR="00762086" w:rsidRPr="00F33DA7" w:rsidRDefault="00762086" w:rsidP="00F33DA7">
      <w:pPr>
        <w:numPr>
          <w:ilvl w:val="0"/>
          <w:numId w:val="23"/>
        </w:numPr>
        <w:suppressAutoHyphens/>
        <w:spacing w:after="0" w:line="360" w:lineRule="auto"/>
        <w:jc w:val="both"/>
        <w:rPr>
          <w:rFonts w:ascii="Arial" w:hAnsi="Arial" w:cs="Arial"/>
          <w:sz w:val="20"/>
          <w:szCs w:val="20"/>
        </w:rPr>
      </w:pPr>
      <w:r w:rsidRPr="00F33DA7">
        <w:rPr>
          <w:rFonts w:ascii="Arial" w:hAnsi="Arial" w:cs="Arial"/>
          <w:snapToGrid w:val="0"/>
          <w:sz w:val="20"/>
          <w:szCs w:val="20"/>
        </w:rPr>
        <w:t xml:space="preserve">za odstąpienie od umowy przez Zamawiającego lub przez Wykonawcę z przyczyn zależnych od Wykonawcy w wysokości </w:t>
      </w:r>
      <w:r w:rsidRPr="00F33DA7">
        <w:rPr>
          <w:rFonts w:ascii="Arial" w:hAnsi="Arial" w:cs="Arial"/>
          <w:b/>
          <w:snapToGrid w:val="0"/>
          <w:sz w:val="20"/>
          <w:szCs w:val="20"/>
        </w:rPr>
        <w:t>10%</w:t>
      </w:r>
      <w:r w:rsidRPr="00F33DA7">
        <w:rPr>
          <w:rFonts w:ascii="Arial" w:hAnsi="Arial" w:cs="Arial"/>
          <w:snapToGrid w:val="0"/>
          <w:sz w:val="20"/>
          <w:szCs w:val="20"/>
        </w:rPr>
        <w:t xml:space="preserve"> kwoty </w:t>
      </w:r>
      <w:r w:rsidR="00073F7D" w:rsidRPr="00F33DA7">
        <w:rPr>
          <w:rFonts w:ascii="Arial" w:hAnsi="Arial" w:cs="Arial"/>
          <w:snapToGrid w:val="0"/>
          <w:sz w:val="20"/>
          <w:szCs w:val="20"/>
        </w:rPr>
        <w:t>wynagrodzenia,</w:t>
      </w:r>
      <w:r w:rsidRPr="00F33DA7">
        <w:rPr>
          <w:rFonts w:ascii="Arial" w:hAnsi="Arial" w:cs="Arial"/>
          <w:snapToGrid w:val="0"/>
          <w:sz w:val="20"/>
          <w:szCs w:val="20"/>
        </w:rPr>
        <w:t xml:space="preserve"> o którym mowa w </w:t>
      </w:r>
      <w:r w:rsidR="00841361" w:rsidRPr="00F33DA7">
        <w:rPr>
          <w:rFonts w:ascii="Arial" w:hAnsi="Arial" w:cs="Arial"/>
          <w:sz w:val="20"/>
          <w:szCs w:val="20"/>
        </w:rPr>
        <w:t>§ 4 ust.1</w:t>
      </w:r>
    </w:p>
    <w:p w14:paraId="62333A5E" w14:textId="77777777" w:rsidR="00841361" w:rsidRPr="00F33DA7" w:rsidRDefault="00841361" w:rsidP="00F33DA7">
      <w:pPr>
        <w:pStyle w:val="Akapitzlist"/>
        <w:numPr>
          <w:ilvl w:val="0"/>
          <w:numId w:val="23"/>
        </w:numPr>
        <w:tabs>
          <w:tab w:val="left" w:pos="360"/>
        </w:tabs>
        <w:spacing w:after="0" w:line="360" w:lineRule="auto"/>
        <w:jc w:val="both"/>
        <w:rPr>
          <w:rFonts w:ascii="Arial" w:hAnsi="Arial" w:cs="Arial"/>
          <w:sz w:val="20"/>
          <w:szCs w:val="20"/>
        </w:rPr>
      </w:pPr>
      <w:r w:rsidRPr="00F33DA7">
        <w:rPr>
          <w:rFonts w:ascii="Arial" w:hAnsi="Arial" w:cs="Arial"/>
          <w:color w:val="111111"/>
          <w:sz w:val="20"/>
          <w:szCs w:val="20"/>
        </w:rPr>
        <w:t>Za zwłokę w usunięciu wad stwierdzonych przy odbiorze lub w okresie gwarancji i rękojmi, Wykonawca zapłaci kary umowne w wysokości 0,1% wynagrodzenia umownego brutto za każdy dzień. Termin zwłoki liczony będzie od następnego dnia po terminie ustalonym na usunięcie</w:t>
      </w:r>
      <w:r w:rsidRPr="00F33DA7">
        <w:rPr>
          <w:rFonts w:ascii="Arial" w:hAnsi="Arial" w:cs="Arial"/>
          <w:color w:val="111111"/>
          <w:spacing w:val="-1"/>
          <w:sz w:val="20"/>
          <w:szCs w:val="20"/>
        </w:rPr>
        <w:t xml:space="preserve"> </w:t>
      </w:r>
      <w:r w:rsidRPr="00F33DA7">
        <w:rPr>
          <w:rFonts w:ascii="Arial" w:hAnsi="Arial" w:cs="Arial"/>
          <w:color w:val="111111"/>
          <w:sz w:val="20"/>
          <w:szCs w:val="20"/>
        </w:rPr>
        <w:t>wad</w:t>
      </w:r>
      <w:r w:rsidRPr="00F33DA7">
        <w:rPr>
          <w:rFonts w:ascii="Arial" w:hAnsi="Arial" w:cs="Arial"/>
          <w:sz w:val="20"/>
          <w:szCs w:val="20"/>
        </w:rPr>
        <w:t>.</w:t>
      </w:r>
    </w:p>
    <w:p w14:paraId="625316AA" w14:textId="77777777" w:rsidR="00B03112" w:rsidRPr="00F33DA7" w:rsidRDefault="00B07E65" w:rsidP="00F33DA7">
      <w:pPr>
        <w:pStyle w:val="Tekstpodstawowy2"/>
        <w:numPr>
          <w:ilvl w:val="0"/>
          <w:numId w:val="23"/>
        </w:numPr>
        <w:tabs>
          <w:tab w:val="left" w:pos="340"/>
        </w:tabs>
        <w:suppressAutoHyphens w:val="0"/>
        <w:spacing w:after="0" w:line="360" w:lineRule="auto"/>
        <w:jc w:val="both"/>
        <w:rPr>
          <w:rFonts w:ascii="Arial" w:hAnsi="Arial" w:cs="Arial"/>
        </w:rPr>
      </w:pPr>
      <w:r w:rsidRPr="00F33DA7">
        <w:rPr>
          <w:rFonts w:ascii="Arial" w:hAnsi="Arial" w:cs="Arial"/>
        </w:rPr>
        <w:t xml:space="preserve">Za każdy przypadek niepodjęcia w niezwłocznym czasie robót związanych ze zleceniem nalicza się karę w wysokości </w:t>
      </w:r>
      <w:r w:rsidR="005F7B22" w:rsidRPr="00F33DA7">
        <w:rPr>
          <w:rFonts w:ascii="Arial" w:hAnsi="Arial" w:cs="Arial"/>
        </w:rPr>
        <w:t>0,5</w:t>
      </w:r>
      <w:r w:rsidRPr="00F33DA7">
        <w:rPr>
          <w:rFonts w:ascii="Arial" w:hAnsi="Arial" w:cs="Arial"/>
        </w:rPr>
        <w:t>% łącznego wynagrodzenia brutto określonego w § 4 ust. 1, niezależnie od wartości wykonanych robót.</w:t>
      </w:r>
    </w:p>
    <w:p w14:paraId="289974E4" w14:textId="77777777" w:rsidR="00762086" w:rsidRPr="00F33DA7" w:rsidRDefault="00762086" w:rsidP="00F33DA7">
      <w:pPr>
        <w:pStyle w:val="Tekstpodstawowy2"/>
        <w:numPr>
          <w:ilvl w:val="0"/>
          <w:numId w:val="22"/>
        </w:numPr>
        <w:suppressAutoHyphens w:val="0"/>
        <w:spacing w:after="0" w:line="360" w:lineRule="auto"/>
        <w:jc w:val="both"/>
        <w:rPr>
          <w:rFonts w:ascii="Arial" w:hAnsi="Arial" w:cs="Arial"/>
        </w:rPr>
      </w:pPr>
      <w:r w:rsidRPr="00F33DA7">
        <w:rPr>
          <w:rFonts w:ascii="Arial" w:hAnsi="Arial" w:cs="Arial"/>
        </w:rPr>
        <w:t xml:space="preserve">Przez nienależyte wykonanie umowy rozumie się wszelkie naruszenia prawa i postanowień niniejszej umowy, a zwłaszcza zaniedbania powstałe przy realizacji umowy ze strony Wykonawcy, bądź też niewłaściwe zabezpieczenie miejsca wykonywanych robót budowlanych oraz niepowiadomienie stosownych służb o wystąpieniu zdarzenia, szkody.  </w:t>
      </w:r>
    </w:p>
    <w:p w14:paraId="22260F58" w14:textId="77777777" w:rsidR="00762086" w:rsidRPr="00F33DA7" w:rsidRDefault="00762086" w:rsidP="00F33DA7">
      <w:pPr>
        <w:pStyle w:val="Tekstpodstawowy2"/>
        <w:numPr>
          <w:ilvl w:val="0"/>
          <w:numId w:val="22"/>
        </w:numPr>
        <w:tabs>
          <w:tab w:val="left" w:pos="360"/>
        </w:tabs>
        <w:suppressAutoHyphens w:val="0"/>
        <w:spacing w:after="0" w:line="360" w:lineRule="auto"/>
        <w:jc w:val="both"/>
        <w:rPr>
          <w:rFonts w:ascii="Arial" w:hAnsi="Arial" w:cs="Arial"/>
        </w:rPr>
      </w:pPr>
      <w:r w:rsidRPr="00F33DA7">
        <w:rPr>
          <w:rFonts w:ascii="Arial" w:hAnsi="Arial" w:cs="Arial"/>
        </w:rPr>
        <w:t xml:space="preserve">Strony zgodnie ustalają, że w </w:t>
      </w:r>
      <w:r w:rsidR="00073F7D" w:rsidRPr="00F33DA7">
        <w:rPr>
          <w:rFonts w:ascii="Arial" w:hAnsi="Arial" w:cs="Arial"/>
        </w:rPr>
        <w:t>przypadku,</w:t>
      </w:r>
      <w:r w:rsidRPr="00F33DA7">
        <w:rPr>
          <w:rFonts w:ascii="Arial" w:hAnsi="Arial" w:cs="Arial"/>
        </w:rPr>
        <w:t xml:space="preserve"> kiedy wartość szkody, jaką poniesie </w:t>
      </w:r>
      <w:r w:rsidRPr="00F33DA7">
        <w:rPr>
          <w:rFonts w:ascii="Arial" w:hAnsi="Arial" w:cs="Arial"/>
          <w:i/>
        </w:rPr>
        <w:t xml:space="preserve">Zamawiający </w:t>
      </w:r>
      <w:r w:rsidRPr="00F33DA7">
        <w:rPr>
          <w:rFonts w:ascii="Arial" w:hAnsi="Arial" w:cs="Arial"/>
        </w:rPr>
        <w:t xml:space="preserve">z tytułu nienależytego wykonania lub niewykonania przedmiotu umowy, przekroczy wartość należnych kar umownych, </w:t>
      </w:r>
      <w:r w:rsidRPr="00F33DA7">
        <w:rPr>
          <w:rFonts w:ascii="Arial" w:hAnsi="Arial" w:cs="Arial"/>
          <w:i/>
        </w:rPr>
        <w:t>Zamawiającemu</w:t>
      </w:r>
      <w:r w:rsidRPr="00F33DA7">
        <w:rPr>
          <w:rFonts w:ascii="Arial" w:hAnsi="Arial" w:cs="Arial"/>
        </w:rPr>
        <w:t xml:space="preserve"> przysługuje prawo dochodzenia odszkodowania uzupełniającego do wysokości rzeczywiście poniesionej szkody.</w:t>
      </w:r>
    </w:p>
    <w:p w14:paraId="29276582" w14:textId="77777777" w:rsidR="00841361" w:rsidRPr="00F33DA7" w:rsidRDefault="00762086" w:rsidP="00F33DA7">
      <w:pPr>
        <w:numPr>
          <w:ilvl w:val="0"/>
          <w:numId w:val="22"/>
        </w:numPr>
        <w:tabs>
          <w:tab w:val="left" w:pos="360"/>
        </w:tabs>
        <w:spacing w:after="0" w:line="360" w:lineRule="auto"/>
        <w:jc w:val="both"/>
        <w:rPr>
          <w:rFonts w:ascii="Arial" w:hAnsi="Arial" w:cs="Arial"/>
          <w:sz w:val="20"/>
          <w:szCs w:val="20"/>
        </w:rPr>
      </w:pPr>
      <w:r w:rsidRPr="00F33DA7">
        <w:rPr>
          <w:rFonts w:ascii="Arial" w:hAnsi="Arial" w:cs="Arial"/>
          <w:sz w:val="20"/>
          <w:szCs w:val="20"/>
        </w:rPr>
        <w:t xml:space="preserve">Naliczone kary mogą być potrącone z wszelkich należności </w:t>
      </w:r>
      <w:r w:rsidRPr="00F33DA7">
        <w:rPr>
          <w:rFonts w:ascii="Arial" w:hAnsi="Arial" w:cs="Arial"/>
          <w:i/>
          <w:sz w:val="20"/>
          <w:szCs w:val="20"/>
        </w:rPr>
        <w:t>Wykonawcy,</w:t>
      </w:r>
      <w:r w:rsidR="0029625B" w:rsidRPr="00F33DA7">
        <w:rPr>
          <w:rFonts w:ascii="Arial" w:hAnsi="Arial" w:cs="Arial"/>
          <w:sz w:val="20"/>
          <w:szCs w:val="20"/>
        </w:rPr>
        <w:t xml:space="preserve"> jakie posiada on</w:t>
      </w:r>
      <w:r w:rsidRPr="00F33DA7">
        <w:rPr>
          <w:rFonts w:ascii="Arial" w:hAnsi="Arial" w:cs="Arial"/>
          <w:sz w:val="20"/>
          <w:szCs w:val="20"/>
        </w:rPr>
        <w:t xml:space="preserve"> u </w:t>
      </w:r>
      <w:r w:rsidRPr="00F33DA7">
        <w:rPr>
          <w:rFonts w:ascii="Arial" w:hAnsi="Arial" w:cs="Arial"/>
          <w:i/>
          <w:sz w:val="20"/>
          <w:szCs w:val="20"/>
        </w:rPr>
        <w:t>Zamawiającego</w:t>
      </w:r>
      <w:r w:rsidRPr="00F33DA7">
        <w:rPr>
          <w:rFonts w:ascii="Arial" w:hAnsi="Arial" w:cs="Arial"/>
          <w:sz w:val="20"/>
          <w:szCs w:val="20"/>
        </w:rPr>
        <w:t xml:space="preserve">. </w:t>
      </w:r>
    </w:p>
    <w:p w14:paraId="676DEB17" w14:textId="77777777" w:rsidR="00841361" w:rsidRPr="00F33DA7" w:rsidRDefault="00841361" w:rsidP="00F33DA7">
      <w:pPr>
        <w:numPr>
          <w:ilvl w:val="0"/>
          <w:numId w:val="22"/>
        </w:numPr>
        <w:tabs>
          <w:tab w:val="left" w:pos="360"/>
        </w:tabs>
        <w:spacing w:after="0" w:line="360" w:lineRule="auto"/>
        <w:jc w:val="both"/>
        <w:rPr>
          <w:rFonts w:ascii="Arial" w:hAnsi="Arial" w:cs="Arial"/>
          <w:sz w:val="20"/>
          <w:szCs w:val="20"/>
        </w:rPr>
      </w:pPr>
      <w:r w:rsidRPr="00F33DA7">
        <w:rPr>
          <w:rFonts w:ascii="Arial" w:hAnsi="Arial" w:cs="Arial"/>
          <w:color w:val="111111"/>
          <w:sz w:val="20"/>
          <w:szCs w:val="20"/>
        </w:rPr>
        <w:t>Zgodnie z art.436 pkt.</w:t>
      </w:r>
      <w:r w:rsidR="00073F7D" w:rsidRPr="00F33DA7">
        <w:rPr>
          <w:rFonts w:ascii="Arial" w:hAnsi="Arial" w:cs="Arial"/>
          <w:color w:val="111111"/>
          <w:sz w:val="20"/>
          <w:szCs w:val="20"/>
        </w:rPr>
        <w:t>3 ustawy</w:t>
      </w:r>
      <w:r w:rsidRPr="00F33DA7">
        <w:rPr>
          <w:rFonts w:ascii="Arial" w:hAnsi="Arial" w:cs="Arial"/>
          <w:color w:val="111111"/>
          <w:sz w:val="20"/>
          <w:szCs w:val="20"/>
        </w:rPr>
        <w:t xml:space="preserve"> </w:t>
      </w:r>
      <w:proofErr w:type="spellStart"/>
      <w:r w:rsidRPr="00F33DA7">
        <w:rPr>
          <w:rFonts w:ascii="Arial" w:hAnsi="Arial" w:cs="Arial"/>
          <w:color w:val="111111"/>
          <w:sz w:val="20"/>
          <w:szCs w:val="20"/>
        </w:rPr>
        <w:t>Pzp</w:t>
      </w:r>
      <w:proofErr w:type="spellEnd"/>
      <w:r w:rsidRPr="00F33DA7">
        <w:rPr>
          <w:rFonts w:ascii="Arial" w:hAnsi="Arial" w:cs="Arial"/>
          <w:color w:val="111111"/>
          <w:sz w:val="20"/>
          <w:szCs w:val="20"/>
        </w:rPr>
        <w:t xml:space="preserve"> maksymalna wysokość kar umownych, których mogą</w:t>
      </w:r>
    </w:p>
    <w:p w14:paraId="7EE0BA67" w14:textId="77777777" w:rsidR="00841361" w:rsidRPr="00F33DA7" w:rsidRDefault="00E01E7E" w:rsidP="00F33DA7">
      <w:pPr>
        <w:pStyle w:val="Tekstpodstawowy"/>
        <w:spacing w:line="360" w:lineRule="auto"/>
        <w:ind w:left="340"/>
        <w:rPr>
          <w:rFonts w:cs="Arial"/>
          <w:sz w:val="20"/>
        </w:rPr>
      </w:pPr>
      <w:r w:rsidRPr="00F33DA7">
        <w:rPr>
          <w:rFonts w:cs="Arial"/>
          <w:color w:val="111111"/>
          <w:sz w:val="20"/>
        </w:rPr>
        <w:t xml:space="preserve">dochodzić strony może wynosić </w:t>
      </w:r>
      <w:r w:rsidR="00A74C02" w:rsidRPr="00F33DA7">
        <w:rPr>
          <w:rFonts w:cs="Arial"/>
          <w:color w:val="111111"/>
          <w:sz w:val="20"/>
        </w:rPr>
        <w:t>80</w:t>
      </w:r>
      <w:r w:rsidR="00841361" w:rsidRPr="00F33DA7">
        <w:rPr>
          <w:rFonts w:cs="Arial"/>
          <w:color w:val="111111"/>
          <w:sz w:val="20"/>
        </w:rPr>
        <w:t xml:space="preserve"> % </w:t>
      </w:r>
      <w:r w:rsidRPr="00F33DA7">
        <w:rPr>
          <w:rFonts w:cs="Arial"/>
          <w:color w:val="111111"/>
          <w:sz w:val="20"/>
        </w:rPr>
        <w:t>wartości</w:t>
      </w:r>
      <w:r w:rsidR="00841361" w:rsidRPr="00F33DA7">
        <w:rPr>
          <w:rFonts w:cs="Arial"/>
          <w:color w:val="111111"/>
          <w:sz w:val="20"/>
        </w:rPr>
        <w:t xml:space="preserve"> umowy.</w:t>
      </w:r>
    </w:p>
    <w:p w14:paraId="0E5BF496" w14:textId="77777777" w:rsidR="00841361" w:rsidRPr="00F33DA7" w:rsidRDefault="00841361" w:rsidP="00F33DA7">
      <w:pPr>
        <w:pStyle w:val="Akapitzlist1"/>
        <w:numPr>
          <w:ilvl w:val="0"/>
          <w:numId w:val="22"/>
        </w:numPr>
        <w:spacing w:before="0" w:line="360" w:lineRule="auto"/>
        <w:ind w:right="100"/>
        <w:rPr>
          <w:rFonts w:ascii="Arial" w:hAnsi="Arial" w:cs="Arial"/>
        </w:rPr>
      </w:pPr>
      <w:r w:rsidRPr="00F33DA7">
        <w:rPr>
          <w:rFonts w:ascii="Arial" w:hAnsi="Arial" w:cs="Arial"/>
          <w:color w:val="111111"/>
        </w:rPr>
        <w:t xml:space="preserve">Zgodnie z art. 433 pkt. 3 ustawy </w:t>
      </w:r>
      <w:proofErr w:type="spellStart"/>
      <w:r w:rsidRPr="00F33DA7">
        <w:rPr>
          <w:rFonts w:ascii="Arial" w:hAnsi="Arial" w:cs="Arial"/>
          <w:color w:val="111111"/>
        </w:rPr>
        <w:t>Pzp</w:t>
      </w:r>
      <w:proofErr w:type="spellEnd"/>
      <w:r w:rsidRPr="00F33DA7">
        <w:rPr>
          <w:rFonts w:ascii="Arial" w:hAnsi="Arial" w:cs="Arial"/>
          <w:color w:val="111111"/>
        </w:rPr>
        <w:t xml:space="preserve"> Wykonawca nie ponosi odpowiedzialności, za</w:t>
      </w:r>
      <w:r w:rsidR="004B649B" w:rsidRPr="00F33DA7">
        <w:rPr>
          <w:rFonts w:ascii="Arial" w:hAnsi="Arial" w:cs="Arial"/>
          <w:color w:val="111111"/>
        </w:rPr>
        <w:t xml:space="preserve"> </w:t>
      </w:r>
      <w:r w:rsidR="00073F7D" w:rsidRPr="00F33DA7">
        <w:rPr>
          <w:rFonts w:ascii="Arial" w:hAnsi="Arial" w:cs="Arial"/>
          <w:color w:val="111111"/>
        </w:rPr>
        <w:t>okoliczności,</w:t>
      </w:r>
      <w:r w:rsidRPr="00F33DA7">
        <w:rPr>
          <w:rFonts w:ascii="Arial" w:hAnsi="Arial" w:cs="Arial"/>
          <w:color w:val="111111"/>
        </w:rPr>
        <w:t xml:space="preserve"> </w:t>
      </w:r>
      <w:r w:rsidR="004B649B" w:rsidRPr="00F33DA7">
        <w:rPr>
          <w:rFonts w:ascii="Arial" w:hAnsi="Arial" w:cs="Arial"/>
          <w:color w:val="111111"/>
        </w:rPr>
        <w:t xml:space="preserve">za które </w:t>
      </w:r>
      <w:r w:rsidRPr="00F33DA7">
        <w:rPr>
          <w:rFonts w:ascii="Arial" w:hAnsi="Arial" w:cs="Arial"/>
          <w:color w:val="111111"/>
        </w:rPr>
        <w:t xml:space="preserve">wyłączną odpowiedzialność ponosi Zamawiający.  </w:t>
      </w:r>
    </w:p>
    <w:p w14:paraId="78C2D902" w14:textId="77777777" w:rsidR="00841361" w:rsidRPr="00F33DA7" w:rsidRDefault="00841361" w:rsidP="00F33DA7">
      <w:pPr>
        <w:pStyle w:val="Akapitzlist"/>
        <w:numPr>
          <w:ilvl w:val="0"/>
          <w:numId w:val="22"/>
        </w:numPr>
        <w:spacing w:after="0" w:line="360" w:lineRule="auto"/>
        <w:jc w:val="both"/>
        <w:rPr>
          <w:rFonts w:ascii="Arial" w:hAnsi="Arial" w:cs="Arial"/>
          <w:snapToGrid w:val="0"/>
          <w:sz w:val="20"/>
          <w:szCs w:val="20"/>
        </w:rPr>
      </w:pPr>
      <w:r w:rsidRPr="00F33DA7">
        <w:rPr>
          <w:rFonts w:ascii="Arial" w:hAnsi="Arial" w:cs="Arial"/>
          <w:snapToGrid w:val="0"/>
          <w:sz w:val="20"/>
          <w:szCs w:val="20"/>
        </w:rPr>
        <w:t xml:space="preserve"> Zamawiający zapłaci Wykonawcy kary umowne za odstąpienie od umowy z przyczyn zależnych od Zamawiającego w wysokości 10% wynagrodzenia brutto ustalonego za przedmiot umowy. </w:t>
      </w:r>
    </w:p>
    <w:p w14:paraId="660C1C9B" w14:textId="77777777" w:rsidR="00762086" w:rsidRPr="00F33DA7" w:rsidRDefault="00762086" w:rsidP="00F33DA7">
      <w:pPr>
        <w:spacing w:after="0" w:line="360" w:lineRule="auto"/>
        <w:jc w:val="center"/>
        <w:rPr>
          <w:rFonts w:ascii="Arial" w:hAnsi="Arial" w:cs="Arial"/>
          <w:snapToGrid w:val="0"/>
          <w:sz w:val="20"/>
          <w:szCs w:val="20"/>
        </w:rPr>
      </w:pPr>
    </w:p>
    <w:p w14:paraId="79B26250" w14:textId="77777777" w:rsidR="001C454C" w:rsidRPr="00F33DA7" w:rsidRDefault="00FB5F15" w:rsidP="00F33DA7">
      <w:pPr>
        <w:spacing w:after="0" w:line="360" w:lineRule="auto"/>
        <w:jc w:val="center"/>
        <w:rPr>
          <w:rFonts w:ascii="Arial" w:hAnsi="Arial" w:cs="Arial"/>
          <w:snapToGrid w:val="0"/>
          <w:sz w:val="20"/>
          <w:szCs w:val="20"/>
        </w:rPr>
      </w:pPr>
      <w:r w:rsidRPr="00F33DA7">
        <w:rPr>
          <w:rFonts w:ascii="Arial" w:hAnsi="Arial" w:cs="Arial"/>
          <w:snapToGrid w:val="0"/>
          <w:sz w:val="20"/>
          <w:szCs w:val="20"/>
        </w:rPr>
        <w:t>§ 7</w:t>
      </w:r>
    </w:p>
    <w:p w14:paraId="4B728881" w14:textId="77777777" w:rsidR="00287086" w:rsidRPr="00F33DA7" w:rsidRDefault="00287086" w:rsidP="00F33DA7">
      <w:pPr>
        <w:spacing w:after="0" w:line="360" w:lineRule="auto"/>
        <w:jc w:val="center"/>
        <w:rPr>
          <w:rFonts w:ascii="Arial" w:hAnsi="Arial" w:cs="Arial"/>
          <w:snapToGrid w:val="0"/>
          <w:sz w:val="20"/>
          <w:szCs w:val="20"/>
        </w:rPr>
      </w:pPr>
      <w:r w:rsidRPr="00F33DA7">
        <w:rPr>
          <w:rFonts w:ascii="Arial" w:hAnsi="Arial" w:cs="Arial"/>
          <w:b/>
          <w:sz w:val="20"/>
          <w:szCs w:val="20"/>
        </w:rPr>
        <w:t>ODBIÓR ROBÓT</w:t>
      </w:r>
    </w:p>
    <w:p w14:paraId="03EB9702" w14:textId="77777777" w:rsidR="001C454C" w:rsidRPr="00F33DA7" w:rsidRDefault="001C454C" w:rsidP="00F33DA7">
      <w:pPr>
        <w:spacing w:after="0" w:line="360" w:lineRule="auto"/>
        <w:jc w:val="both"/>
        <w:rPr>
          <w:rFonts w:ascii="Arial" w:hAnsi="Arial" w:cs="Arial"/>
          <w:snapToGrid w:val="0"/>
          <w:sz w:val="20"/>
          <w:szCs w:val="20"/>
        </w:rPr>
      </w:pPr>
      <w:r w:rsidRPr="00F33DA7">
        <w:rPr>
          <w:rFonts w:ascii="Arial" w:hAnsi="Arial" w:cs="Arial"/>
          <w:snapToGrid w:val="0"/>
          <w:sz w:val="20"/>
          <w:szCs w:val="20"/>
        </w:rPr>
        <w:t>Strony postanawiają, że przedmiotem odbioru końcowego będzie przedmiot umowy.</w:t>
      </w:r>
    </w:p>
    <w:p w14:paraId="000CC88D" w14:textId="77777777" w:rsidR="00FE67E4" w:rsidRPr="00F33DA7" w:rsidRDefault="001C454C" w:rsidP="00F33DA7">
      <w:pPr>
        <w:widowControl w:val="0"/>
        <w:numPr>
          <w:ilvl w:val="0"/>
          <w:numId w:val="2"/>
        </w:numPr>
        <w:tabs>
          <w:tab w:val="left" w:pos="284"/>
        </w:tabs>
        <w:suppressAutoHyphens/>
        <w:spacing w:after="0" w:line="360" w:lineRule="auto"/>
        <w:ind w:left="142" w:hanging="142"/>
        <w:jc w:val="both"/>
        <w:rPr>
          <w:rFonts w:ascii="Arial" w:hAnsi="Arial" w:cs="Arial"/>
          <w:snapToGrid w:val="0"/>
          <w:sz w:val="20"/>
          <w:szCs w:val="20"/>
        </w:rPr>
      </w:pPr>
      <w:r w:rsidRPr="00F33DA7">
        <w:rPr>
          <w:rFonts w:ascii="Arial" w:hAnsi="Arial" w:cs="Arial"/>
          <w:snapToGrid w:val="0"/>
          <w:sz w:val="20"/>
          <w:szCs w:val="20"/>
        </w:rPr>
        <w:lastRenderedPageBreak/>
        <w:t>Wykonawca będzie zgłaszał Zamawiającemu gotowość do odbioru pisemnie</w:t>
      </w:r>
      <w:r w:rsidR="00FE67E4" w:rsidRPr="00F33DA7">
        <w:rPr>
          <w:rFonts w:ascii="Arial" w:hAnsi="Arial" w:cs="Arial"/>
          <w:snapToGrid w:val="0"/>
          <w:sz w:val="20"/>
          <w:szCs w:val="20"/>
        </w:rPr>
        <w:t xml:space="preserve"> (dopuszcza się zgłoszenie w formie elektronicznej</w:t>
      </w:r>
      <w:proofErr w:type="gramStart"/>
      <w:r w:rsidR="00FE67E4" w:rsidRPr="00F33DA7">
        <w:rPr>
          <w:rFonts w:ascii="Arial" w:hAnsi="Arial" w:cs="Arial"/>
          <w:snapToGrid w:val="0"/>
          <w:sz w:val="20"/>
          <w:szCs w:val="20"/>
        </w:rPr>
        <w:t xml:space="preserve">) </w:t>
      </w:r>
      <w:r w:rsidRPr="00F33DA7">
        <w:rPr>
          <w:rFonts w:ascii="Arial" w:hAnsi="Arial" w:cs="Arial"/>
          <w:snapToGrid w:val="0"/>
          <w:sz w:val="20"/>
          <w:szCs w:val="20"/>
        </w:rPr>
        <w:t>.</w:t>
      </w:r>
      <w:proofErr w:type="gramEnd"/>
    </w:p>
    <w:p w14:paraId="05766BC5" w14:textId="77777777" w:rsidR="00FE67E4" w:rsidRPr="00F33DA7" w:rsidRDefault="00FE67E4" w:rsidP="00F33DA7">
      <w:pPr>
        <w:widowControl w:val="0"/>
        <w:numPr>
          <w:ilvl w:val="0"/>
          <w:numId w:val="2"/>
        </w:numPr>
        <w:tabs>
          <w:tab w:val="left" w:pos="284"/>
        </w:tabs>
        <w:suppressAutoHyphens/>
        <w:spacing w:after="0" w:line="360" w:lineRule="auto"/>
        <w:ind w:left="142" w:hanging="142"/>
        <w:jc w:val="both"/>
        <w:rPr>
          <w:rFonts w:ascii="Arial" w:hAnsi="Arial" w:cs="Arial"/>
          <w:snapToGrid w:val="0"/>
          <w:sz w:val="20"/>
          <w:szCs w:val="20"/>
        </w:rPr>
      </w:pPr>
      <w:r w:rsidRPr="00F33DA7">
        <w:rPr>
          <w:rFonts w:ascii="Arial" w:hAnsi="Arial" w:cs="Arial"/>
          <w:snapToGrid w:val="0"/>
          <w:sz w:val="20"/>
          <w:szCs w:val="20"/>
        </w:rPr>
        <w:t xml:space="preserve">Do zgłoszenia Wykonawca dołączy kopię wpisu do Dziennika </w:t>
      </w:r>
      <w:r w:rsidR="002B2D8A" w:rsidRPr="00F33DA7">
        <w:rPr>
          <w:rFonts w:ascii="Arial" w:hAnsi="Arial" w:cs="Arial"/>
          <w:snapToGrid w:val="0"/>
          <w:sz w:val="20"/>
          <w:szCs w:val="20"/>
        </w:rPr>
        <w:t>Budowy</w:t>
      </w:r>
      <w:r w:rsidRPr="00F33DA7">
        <w:rPr>
          <w:rFonts w:ascii="Arial" w:hAnsi="Arial" w:cs="Arial"/>
          <w:snapToGrid w:val="0"/>
          <w:sz w:val="20"/>
          <w:szCs w:val="20"/>
        </w:rPr>
        <w:t xml:space="preserve"> potwierdzając</w:t>
      </w:r>
      <w:r w:rsidR="002B2D8A" w:rsidRPr="00F33DA7">
        <w:rPr>
          <w:rFonts w:ascii="Arial" w:hAnsi="Arial" w:cs="Arial"/>
          <w:snapToGrid w:val="0"/>
          <w:sz w:val="20"/>
          <w:szCs w:val="20"/>
        </w:rPr>
        <w:t>ego</w:t>
      </w:r>
      <w:r w:rsidRPr="00F33DA7">
        <w:rPr>
          <w:rFonts w:ascii="Arial" w:hAnsi="Arial" w:cs="Arial"/>
          <w:snapToGrid w:val="0"/>
          <w:sz w:val="20"/>
          <w:szCs w:val="20"/>
        </w:rPr>
        <w:t xml:space="preserve"> przez inspektora nadzoru fakt </w:t>
      </w:r>
      <w:r w:rsidR="002B2D8A" w:rsidRPr="00F33DA7">
        <w:rPr>
          <w:rFonts w:ascii="Arial" w:hAnsi="Arial" w:cs="Arial"/>
          <w:snapToGrid w:val="0"/>
          <w:sz w:val="20"/>
          <w:szCs w:val="20"/>
        </w:rPr>
        <w:t xml:space="preserve">zakończenia robót i osiągnięcia </w:t>
      </w:r>
      <w:r w:rsidRPr="00F33DA7">
        <w:rPr>
          <w:rFonts w:ascii="Arial" w:hAnsi="Arial" w:cs="Arial"/>
          <w:snapToGrid w:val="0"/>
          <w:sz w:val="20"/>
          <w:szCs w:val="20"/>
        </w:rPr>
        <w:t>gotowości do odbioru</w:t>
      </w:r>
      <w:r w:rsidR="002B2D8A" w:rsidRPr="00F33DA7">
        <w:rPr>
          <w:rFonts w:ascii="Arial" w:hAnsi="Arial" w:cs="Arial"/>
          <w:snapToGrid w:val="0"/>
          <w:sz w:val="20"/>
          <w:szCs w:val="20"/>
        </w:rPr>
        <w:t xml:space="preserve"> końcowego</w:t>
      </w:r>
      <w:r w:rsidRPr="00F33DA7">
        <w:rPr>
          <w:rFonts w:ascii="Arial" w:hAnsi="Arial" w:cs="Arial"/>
          <w:snapToGrid w:val="0"/>
          <w:sz w:val="20"/>
          <w:szCs w:val="20"/>
        </w:rPr>
        <w:t>.</w:t>
      </w:r>
    </w:p>
    <w:p w14:paraId="2B110DEE" w14:textId="77777777" w:rsidR="001C454C" w:rsidRPr="00F33DA7" w:rsidRDefault="00073F7D" w:rsidP="00F33DA7">
      <w:pPr>
        <w:widowControl w:val="0"/>
        <w:numPr>
          <w:ilvl w:val="0"/>
          <w:numId w:val="2"/>
        </w:numPr>
        <w:tabs>
          <w:tab w:val="left" w:pos="284"/>
        </w:tabs>
        <w:suppressAutoHyphens/>
        <w:spacing w:after="0" w:line="360" w:lineRule="auto"/>
        <w:ind w:left="142" w:hanging="142"/>
        <w:jc w:val="both"/>
        <w:rPr>
          <w:rFonts w:ascii="Arial" w:hAnsi="Arial" w:cs="Arial"/>
          <w:snapToGrid w:val="0"/>
          <w:sz w:val="20"/>
          <w:szCs w:val="20"/>
        </w:rPr>
      </w:pPr>
      <w:r w:rsidRPr="00F33DA7">
        <w:rPr>
          <w:rFonts w:ascii="Arial" w:hAnsi="Arial" w:cs="Arial"/>
          <w:snapToGrid w:val="0"/>
          <w:sz w:val="20"/>
          <w:szCs w:val="20"/>
        </w:rPr>
        <w:t>Zamawiający wyznaczy</w:t>
      </w:r>
      <w:r w:rsidR="001C454C" w:rsidRPr="00F33DA7">
        <w:rPr>
          <w:rFonts w:ascii="Arial" w:hAnsi="Arial" w:cs="Arial"/>
          <w:snapToGrid w:val="0"/>
          <w:sz w:val="20"/>
          <w:szCs w:val="20"/>
        </w:rPr>
        <w:t xml:space="preserve"> termin i rozpocznie odbiór prz</w:t>
      </w:r>
      <w:r w:rsidR="00E3510A" w:rsidRPr="00F33DA7">
        <w:rPr>
          <w:rFonts w:ascii="Arial" w:hAnsi="Arial" w:cs="Arial"/>
          <w:snapToGrid w:val="0"/>
          <w:sz w:val="20"/>
          <w:szCs w:val="20"/>
        </w:rPr>
        <w:t>edmiotu w ciągu 10 dni</w:t>
      </w:r>
      <w:r w:rsidR="002B2D8A" w:rsidRPr="00F33DA7">
        <w:rPr>
          <w:rFonts w:ascii="Arial" w:hAnsi="Arial" w:cs="Arial"/>
          <w:snapToGrid w:val="0"/>
          <w:sz w:val="20"/>
          <w:szCs w:val="20"/>
        </w:rPr>
        <w:t xml:space="preserve"> o</w:t>
      </w:r>
      <w:r w:rsidR="00E3510A" w:rsidRPr="00F33DA7">
        <w:rPr>
          <w:rFonts w:ascii="Arial" w:hAnsi="Arial" w:cs="Arial"/>
          <w:snapToGrid w:val="0"/>
          <w:sz w:val="20"/>
          <w:szCs w:val="20"/>
        </w:rPr>
        <w:t xml:space="preserve">d daty </w:t>
      </w:r>
      <w:r w:rsidR="001C454C" w:rsidRPr="00F33DA7">
        <w:rPr>
          <w:rFonts w:ascii="Arial" w:hAnsi="Arial" w:cs="Arial"/>
          <w:snapToGrid w:val="0"/>
          <w:sz w:val="20"/>
          <w:szCs w:val="20"/>
        </w:rPr>
        <w:t>zawiadomienia go o gotowości do odbioru, zawiadamiając o tym Wykonawcę.</w:t>
      </w:r>
    </w:p>
    <w:p w14:paraId="48502EC8" w14:textId="77777777" w:rsidR="001C454C" w:rsidRPr="00F33DA7" w:rsidRDefault="001C454C" w:rsidP="00F33DA7">
      <w:pPr>
        <w:widowControl w:val="0"/>
        <w:numPr>
          <w:ilvl w:val="0"/>
          <w:numId w:val="2"/>
        </w:numPr>
        <w:tabs>
          <w:tab w:val="left" w:pos="284"/>
        </w:tabs>
        <w:suppressAutoHyphens/>
        <w:spacing w:after="0" w:line="360" w:lineRule="auto"/>
        <w:ind w:left="142" w:hanging="142"/>
        <w:jc w:val="both"/>
        <w:rPr>
          <w:rFonts w:ascii="Arial" w:hAnsi="Arial" w:cs="Arial"/>
          <w:snapToGrid w:val="0"/>
          <w:sz w:val="20"/>
          <w:szCs w:val="20"/>
        </w:rPr>
      </w:pPr>
      <w:r w:rsidRPr="00F33DA7">
        <w:rPr>
          <w:rFonts w:ascii="Arial" w:hAnsi="Arial" w:cs="Arial"/>
          <w:snapToGrid w:val="0"/>
          <w:sz w:val="20"/>
          <w:szCs w:val="20"/>
        </w:rPr>
        <w:t xml:space="preserve">Jeżeli w toku czynności odbioru zostaną stwierdzone wady, to Zamawiającemu przysługują następujące </w:t>
      </w:r>
      <w:r w:rsidR="00B4745F" w:rsidRPr="00F33DA7">
        <w:rPr>
          <w:rFonts w:ascii="Arial" w:hAnsi="Arial" w:cs="Arial"/>
          <w:snapToGrid w:val="0"/>
          <w:sz w:val="20"/>
          <w:szCs w:val="20"/>
        </w:rPr>
        <w:tab/>
      </w:r>
      <w:r w:rsidRPr="00F33DA7">
        <w:rPr>
          <w:rFonts w:ascii="Arial" w:hAnsi="Arial" w:cs="Arial"/>
          <w:snapToGrid w:val="0"/>
          <w:sz w:val="20"/>
          <w:szCs w:val="20"/>
        </w:rPr>
        <w:t>uprawnienia:</w:t>
      </w:r>
    </w:p>
    <w:p w14:paraId="471F95AF" w14:textId="77777777" w:rsidR="001C454C" w:rsidRPr="00F33DA7" w:rsidRDefault="001C454C" w:rsidP="00F33DA7">
      <w:pPr>
        <w:widowControl w:val="0"/>
        <w:numPr>
          <w:ilvl w:val="0"/>
          <w:numId w:val="3"/>
        </w:numPr>
        <w:suppressAutoHyphens/>
        <w:spacing w:after="0" w:line="360" w:lineRule="auto"/>
        <w:jc w:val="both"/>
        <w:rPr>
          <w:rFonts w:ascii="Arial" w:hAnsi="Arial" w:cs="Arial"/>
          <w:snapToGrid w:val="0"/>
          <w:sz w:val="20"/>
          <w:szCs w:val="20"/>
        </w:rPr>
      </w:pPr>
      <w:r w:rsidRPr="00F33DA7">
        <w:rPr>
          <w:rFonts w:ascii="Arial" w:hAnsi="Arial" w:cs="Arial"/>
          <w:snapToGrid w:val="0"/>
          <w:sz w:val="20"/>
          <w:szCs w:val="20"/>
        </w:rPr>
        <w:t>jeżeli wady nadają się do usunięcia, Zamawiający odmówi odbioru do czasu usunięcia wad,</w:t>
      </w:r>
    </w:p>
    <w:p w14:paraId="21BE2B0D" w14:textId="77777777" w:rsidR="001C454C" w:rsidRPr="00F33DA7" w:rsidRDefault="001C454C" w:rsidP="00F33DA7">
      <w:pPr>
        <w:widowControl w:val="0"/>
        <w:numPr>
          <w:ilvl w:val="0"/>
          <w:numId w:val="3"/>
        </w:numPr>
        <w:suppressAutoHyphens/>
        <w:spacing w:after="0" w:line="360" w:lineRule="auto"/>
        <w:jc w:val="both"/>
        <w:rPr>
          <w:rFonts w:ascii="Arial" w:hAnsi="Arial" w:cs="Arial"/>
          <w:snapToGrid w:val="0"/>
          <w:sz w:val="20"/>
          <w:szCs w:val="20"/>
        </w:rPr>
      </w:pPr>
      <w:r w:rsidRPr="00F33DA7">
        <w:rPr>
          <w:rFonts w:ascii="Arial" w:hAnsi="Arial" w:cs="Arial"/>
          <w:snapToGrid w:val="0"/>
          <w:sz w:val="20"/>
          <w:szCs w:val="20"/>
        </w:rPr>
        <w:t>jeżeli wady nie nadają się do usunięcia, Zamawiający może odstąpić od umowy lub żądać wykonania przedmiotu po raz drugi.</w:t>
      </w:r>
    </w:p>
    <w:p w14:paraId="17864859" w14:textId="77777777" w:rsidR="001C454C" w:rsidRPr="00F33DA7" w:rsidRDefault="001C454C" w:rsidP="00F33DA7">
      <w:pPr>
        <w:widowControl w:val="0"/>
        <w:numPr>
          <w:ilvl w:val="0"/>
          <w:numId w:val="2"/>
        </w:numPr>
        <w:tabs>
          <w:tab w:val="left" w:pos="284"/>
        </w:tabs>
        <w:suppressAutoHyphens/>
        <w:spacing w:after="0" w:line="360" w:lineRule="auto"/>
        <w:ind w:left="0" w:firstLine="0"/>
        <w:jc w:val="both"/>
        <w:rPr>
          <w:rFonts w:ascii="Arial" w:hAnsi="Arial" w:cs="Arial"/>
          <w:snapToGrid w:val="0"/>
          <w:sz w:val="20"/>
          <w:szCs w:val="20"/>
        </w:rPr>
      </w:pPr>
      <w:r w:rsidRPr="00F33DA7">
        <w:rPr>
          <w:rFonts w:ascii="Arial" w:hAnsi="Arial" w:cs="Arial"/>
          <w:snapToGrid w:val="0"/>
          <w:sz w:val="20"/>
          <w:szCs w:val="20"/>
        </w:rPr>
        <w:t xml:space="preserve">Strony postanawiają, że z czynności odbioru będzie sporządzony protokół </w:t>
      </w:r>
      <w:r w:rsidR="00287086" w:rsidRPr="00F33DA7">
        <w:rPr>
          <w:rFonts w:ascii="Arial" w:hAnsi="Arial" w:cs="Arial"/>
          <w:snapToGrid w:val="0"/>
          <w:sz w:val="20"/>
          <w:szCs w:val="20"/>
        </w:rPr>
        <w:t xml:space="preserve">zawierający wszelkie ustalenia dokonane w </w:t>
      </w:r>
      <w:r w:rsidRPr="00F33DA7">
        <w:rPr>
          <w:rFonts w:ascii="Arial" w:hAnsi="Arial" w:cs="Arial"/>
          <w:snapToGrid w:val="0"/>
          <w:sz w:val="20"/>
          <w:szCs w:val="20"/>
        </w:rPr>
        <w:t>toku odbioru, jak też terminy określające ewentualny nowy termin odbioru w związku z wadami.</w:t>
      </w:r>
    </w:p>
    <w:p w14:paraId="159241C5" w14:textId="77777777" w:rsidR="001C454C" w:rsidRPr="00F33DA7" w:rsidRDefault="001C454C" w:rsidP="00F33DA7">
      <w:pPr>
        <w:widowControl w:val="0"/>
        <w:numPr>
          <w:ilvl w:val="0"/>
          <w:numId w:val="2"/>
        </w:numPr>
        <w:tabs>
          <w:tab w:val="left" w:pos="284"/>
        </w:tabs>
        <w:suppressAutoHyphens/>
        <w:spacing w:after="0" w:line="360" w:lineRule="auto"/>
        <w:ind w:left="0" w:firstLine="0"/>
        <w:jc w:val="both"/>
        <w:rPr>
          <w:rFonts w:ascii="Arial" w:hAnsi="Arial" w:cs="Arial"/>
          <w:snapToGrid w:val="0"/>
          <w:sz w:val="20"/>
          <w:szCs w:val="20"/>
        </w:rPr>
      </w:pPr>
      <w:r w:rsidRPr="00F33DA7">
        <w:rPr>
          <w:rFonts w:ascii="Arial" w:hAnsi="Arial" w:cs="Arial"/>
          <w:snapToGrid w:val="0"/>
          <w:sz w:val="20"/>
          <w:szCs w:val="20"/>
        </w:rPr>
        <w:t xml:space="preserve">Wykonawca zobowiązany jest do zawiadomienia Zamawiającego o usunięciu wad oraz żądania wyznaczenia </w:t>
      </w:r>
      <w:r w:rsidR="00B4745F" w:rsidRPr="00F33DA7">
        <w:rPr>
          <w:rFonts w:ascii="Arial" w:hAnsi="Arial" w:cs="Arial"/>
          <w:snapToGrid w:val="0"/>
          <w:sz w:val="20"/>
          <w:szCs w:val="20"/>
        </w:rPr>
        <w:tab/>
        <w:t xml:space="preserve">terminu </w:t>
      </w:r>
      <w:r w:rsidRPr="00F33DA7">
        <w:rPr>
          <w:rFonts w:ascii="Arial" w:hAnsi="Arial" w:cs="Arial"/>
          <w:snapToGrid w:val="0"/>
          <w:sz w:val="20"/>
          <w:szCs w:val="20"/>
        </w:rPr>
        <w:t>na odbiór robót zakwestionowanych uprzednio jako wadliwych.</w:t>
      </w:r>
    </w:p>
    <w:p w14:paraId="26F1E854" w14:textId="77777777" w:rsidR="001C454C" w:rsidRPr="00F33DA7" w:rsidRDefault="001C454C" w:rsidP="00F33DA7">
      <w:pPr>
        <w:widowControl w:val="0"/>
        <w:numPr>
          <w:ilvl w:val="0"/>
          <w:numId w:val="2"/>
        </w:numPr>
        <w:tabs>
          <w:tab w:val="left" w:pos="284"/>
        </w:tabs>
        <w:suppressAutoHyphens/>
        <w:spacing w:after="0" w:line="360" w:lineRule="auto"/>
        <w:ind w:left="0" w:firstLine="0"/>
        <w:jc w:val="both"/>
        <w:rPr>
          <w:rFonts w:ascii="Arial" w:hAnsi="Arial" w:cs="Arial"/>
          <w:snapToGrid w:val="0"/>
          <w:sz w:val="20"/>
          <w:szCs w:val="20"/>
        </w:rPr>
      </w:pPr>
      <w:r w:rsidRPr="00F33DA7">
        <w:rPr>
          <w:rFonts w:ascii="Arial" w:hAnsi="Arial" w:cs="Arial"/>
          <w:snapToGrid w:val="0"/>
          <w:sz w:val="20"/>
          <w:szCs w:val="20"/>
        </w:rPr>
        <w:t xml:space="preserve">Zamawiający wyznacza ostateczny pogwarancyjny odbiór robót po upływie terminu gwarancji ustalonego w </w:t>
      </w:r>
      <w:r w:rsidR="00B4745F" w:rsidRPr="00F33DA7">
        <w:rPr>
          <w:rFonts w:ascii="Arial" w:hAnsi="Arial" w:cs="Arial"/>
          <w:snapToGrid w:val="0"/>
          <w:sz w:val="20"/>
          <w:szCs w:val="20"/>
        </w:rPr>
        <w:t xml:space="preserve">umowie </w:t>
      </w:r>
      <w:r w:rsidRPr="00F33DA7">
        <w:rPr>
          <w:rFonts w:ascii="Arial" w:hAnsi="Arial" w:cs="Arial"/>
          <w:snapToGrid w:val="0"/>
          <w:sz w:val="20"/>
          <w:szCs w:val="20"/>
        </w:rPr>
        <w:t>oraz termin na protokolarne stwierdzenie usunięcia wad po upływie okresu gwarancji.</w:t>
      </w:r>
    </w:p>
    <w:p w14:paraId="296A961D" w14:textId="77777777" w:rsidR="002F37FD" w:rsidRPr="00F33DA7" w:rsidRDefault="001C454C" w:rsidP="00F33DA7">
      <w:pPr>
        <w:widowControl w:val="0"/>
        <w:numPr>
          <w:ilvl w:val="0"/>
          <w:numId w:val="2"/>
        </w:numPr>
        <w:tabs>
          <w:tab w:val="left" w:pos="284"/>
        </w:tabs>
        <w:suppressAutoHyphens/>
        <w:spacing w:after="0" w:line="360" w:lineRule="auto"/>
        <w:ind w:left="0" w:firstLine="0"/>
        <w:jc w:val="both"/>
        <w:rPr>
          <w:rFonts w:ascii="Arial" w:hAnsi="Arial" w:cs="Arial"/>
          <w:snapToGrid w:val="0"/>
          <w:sz w:val="20"/>
          <w:szCs w:val="20"/>
        </w:rPr>
      </w:pPr>
      <w:r w:rsidRPr="00F33DA7">
        <w:rPr>
          <w:rFonts w:ascii="Arial" w:hAnsi="Arial" w:cs="Arial"/>
          <w:snapToGrid w:val="0"/>
          <w:sz w:val="20"/>
          <w:szCs w:val="20"/>
        </w:rPr>
        <w:t xml:space="preserve">Zamawiający może podjąć decyzję o przerwaniu czynności </w:t>
      </w:r>
      <w:r w:rsidR="00073F7D" w:rsidRPr="00F33DA7">
        <w:rPr>
          <w:rFonts w:ascii="Arial" w:hAnsi="Arial" w:cs="Arial"/>
          <w:snapToGrid w:val="0"/>
          <w:sz w:val="20"/>
          <w:szCs w:val="20"/>
        </w:rPr>
        <w:t>odbioru,</w:t>
      </w:r>
      <w:r w:rsidRPr="00F33DA7">
        <w:rPr>
          <w:rFonts w:ascii="Arial" w:hAnsi="Arial" w:cs="Arial"/>
          <w:snapToGrid w:val="0"/>
          <w:sz w:val="20"/>
          <w:szCs w:val="20"/>
        </w:rPr>
        <w:t xml:space="preserve"> jeżeli w c</w:t>
      </w:r>
      <w:r w:rsidR="0075117A" w:rsidRPr="00F33DA7">
        <w:rPr>
          <w:rFonts w:ascii="Arial" w:hAnsi="Arial" w:cs="Arial"/>
          <w:snapToGrid w:val="0"/>
          <w:sz w:val="20"/>
          <w:szCs w:val="20"/>
        </w:rPr>
        <w:t xml:space="preserve">zasie tych czynności ujawniono </w:t>
      </w:r>
      <w:r w:rsidRPr="00F33DA7">
        <w:rPr>
          <w:rFonts w:ascii="Arial" w:hAnsi="Arial" w:cs="Arial"/>
          <w:snapToGrid w:val="0"/>
          <w:sz w:val="20"/>
          <w:szCs w:val="20"/>
        </w:rPr>
        <w:t xml:space="preserve">istnienie takich </w:t>
      </w:r>
      <w:r w:rsidR="00073F7D" w:rsidRPr="00F33DA7">
        <w:rPr>
          <w:rFonts w:ascii="Arial" w:hAnsi="Arial" w:cs="Arial"/>
          <w:snapToGrid w:val="0"/>
          <w:sz w:val="20"/>
          <w:szCs w:val="20"/>
        </w:rPr>
        <w:t>wad,</w:t>
      </w:r>
      <w:r w:rsidRPr="00F33DA7">
        <w:rPr>
          <w:rFonts w:ascii="Arial" w:hAnsi="Arial" w:cs="Arial"/>
          <w:snapToGrid w:val="0"/>
          <w:sz w:val="20"/>
          <w:szCs w:val="20"/>
        </w:rPr>
        <w:t xml:space="preserve"> które uniemożliwiają użytkowanie przedmiotu umowy zgodnie z przeznaczeniem – aż do </w:t>
      </w:r>
      <w:r w:rsidR="00B4745F" w:rsidRPr="00F33DA7">
        <w:rPr>
          <w:rFonts w:ascii="Arial" w:hAnsi="Arial" w:cs="Arial"/>
          <w:snapToGrid w:val="0"/>
          <w:sz w:val="20"/>
          <w:szCs w:val="20"/>
        </w:rPr>
        <w:t xml:space="preserve">czasu </w:t>
      </w:r>
      <w:r w:rsidRPr="00F33DA7">
        <w:rPr>
          <w:rFonts w:ascii="Arial" w:hAnsi="Arial" w:cs="Arial"/>
          <w:snapToGrid w:val="0"/>
          <w:sz w:val="20"/>
          <w:szCs w:val="20"/>
        </w:rPr>
        <w:t>usunięcia tych wad.</w:t>
      </w:r>
    </w:p>
    <w:p w14:paraId="790DA7D4" w14:textId="77777777" w:rsidR="002F37FD" w:rsidRPr="00F33DA7" w:rsidRDefault="002F37FD" w:rsidP="00F33DA7">
      <w:pPr>
        <w:spacing w:after="0" w:line="360" w:lineRule="auto"/>
        <w:jc w:val="center"/>
        <w:rPr>
          <w:rFonts w:ascii="Arial" w:hAnsi="Arial" w:cs="Arial"/>
          <w:snapToGrid w:val="0"/>
          <w:sz w:val="20"/>
          <w:szCs w:val="20"/>
        </w:rPr>
      </w:pPr>
    </w:p>
    <w:p w14:paraId="1BEC734B" w14:textId="77777777" w:rsidR="001C454C" w:rsidRPr="00F33DA7" w:rsidRDefault="00FB5F15" w:rsidP="00F33DA7">
      <w:pPr>
        <w:spacing w:after="0" w:line="360" w:lineRule="auto"/>
        <w:jc w:val="center"/>
        <w:rPr>
          <w:rFonts w:ascii="Arial" w:hAnsi="Arial" w:cs="Arial"/>
          <w:snapToGrid w:val="0"/>
          <w:sz w:val="20"/>
          <w:szCs w:val="20"/>
        </w:rPr>
      </w:pPr>
      <w:r w:rsidRPr="00F33DA7">
        <w:rPr>
          <w:rFonts w:ascii="Arial" w:hAnsi="Arial" w:cs="Arial"/>
          <w:snapToGrid w:val="0"/>
          <w:sz w:val="20"/>
          <w:szCs w:val="20"/>
        </w:rPr>
        <w:t>§ 8</w:t>
      </w:r>
      <w:r w:rsidR="001C454C" w:rsidRPr="00F33DA7">
        <w:rPr>
          <w:rFonts w:ascii="Arial" w:hAnsi="Arial" w:cs="Arial"/>
          <w:snapToGrid w:val="0"/>
          <w:sz w:val="20"/>
          <w:szCs w:val="20"/>
        </w:rPr>
        <w:t>.</w:t>
      </w:r>
    </w:p>
    <w:p w14:paraId="590FC0B6" w14:textId="77777777" w:rsidR="00287086" w:rsidRPr="00F33DA7" w:rsidRDefault="00287086" w:rsidP="00F33DA7">
      <w:pPr>
        <w:spacing w:after="0" w:line="360" w:lineRule="auto"/>
        <w:jc w:val="center"/>
        <w:rPr>
          <w:rFonts w:ascii="Arial" w:hAnsi="Arial" w:cs="Arial"/>
          <w:b/>
          <w:snapToGrid w:val="0"/>
          <w:sz w:val="20"/>
          <w:szCs w:val="20"/>
        </w:rPr>
      </w:pPr>
      <w:r w:rsidRPr="00F33DA7">
        <w:rPr>
          <w:rFonts w:ascii="Arial" w:hAnsi="Arial" w:cs="Arial"/>
          <w:b/>
          <w:snapToGrid w:val="0"/>
          <w:sz w:val="20"/>
          <w:szCs w:val="20"/>
        </w:rPr>
        <w:t>GWARANCJA</w:t>
      </w:r>
    </w:p>
    <w:p w14:paraId="4C60F65C" w14:textId="77777777" w:rsidR="00287086" w:rsidRPr="00F33DA7" w:rsidRDefault="00287086" w:rsidP="00F33DA7">
      <w:pPr>
        <w:numPr>
          <w:ilvl w:val="0"/>
          <w:numId w:val="8"/>
        </w:numPr>
        <w:spacing w:after="0" w:line="360" w:lineRule="auto"/>
        <w:ind w:left="426" w:hanging="426"/>
        <w:jc w:val="both"/>
        <w:rPr>
          <w:rFonts w:ascii="Arial" w:hAnsi="Arial" w:cs="Arial"/>
          <w:snapToGrid w:val="0"/>
          <w:sz w:val="20"/>
          <w:szCs w:val="20"/>
        </w:rPr>
      </w:pPr>
      <w:r w:rsidRPr="00F33DA7">
        <w:rPr>
          <w:rFonts w:ascii="Arial" w:hAnsi="Arial" w:cs="Arial"/>
          <w:snapToGrid w:val="0"/>
          <w:sz w:val="20"/>
          <w:szCs w:val="20"/>
        </w:rPr>
        <w:t xml:space="preserve">Wykonawca udziela Zamawiającemu bezwarunkowej, w pełnym zakresie gwarancji z tytułu wykonania umowy na okres </w:t>
      </w:r>
      <w:r w:rsidR="00F76F65" w:rsidRPr="00F33DA7">
        <w:rPr>
          <w:rFonts w:ascii="Arial" w:hAnsi="Arial" w:cs="Arial"/>
          <w:b/>
          <w:snapToGrid w:val="0"/>
          <w:sz w:val="20"/>
          <w:szCs w:val="20"/>
        </w:rPr>
        <w:t>………….</w:t>
      </w:r>
      <w:r w:rsidR="0028621D" w:rsidRPr="00F33DA7">
        <w:rPr>
          <w:rFonts w:ascii="Arial" w:hAnsi="Arial" w:cs="Arial"/>
          <w:b/>
          <w:snapToGrid w:val="0"/>
          <w:sz w:val="20"/>
          <w:szCs w:val="20"/>
        </w:rPr>
        <w:t xml:space="preserve"> </w:t>
      </w:r>
      <w:r w:rsidRPr="00F33DA7">
        <w:rPr>
          <w:rFonts w:ascii="Arial" w:hAnsi="Arial" w:cs="Arial"/>
          <w:b/>
          <w:snapToGrid w:val="0"/>
          <w:sz w:val="20"/>
          <w:szCs w:val="20"/>
        </w:rPr>
        <w:t>miesięcy</w:t>
      </w:r>
      <w:r w:rsidRPr="00F33DA7">
        <w:rPr>
          <w:rFonts w:ascii="Arial" w:hAnsi="Arial" w:cs="Arial"/>
          <w:snapToGrid w:val="0"/>
          <w:sz w:val="20"/>
          <w:szCs w:val="20"/>
        </w:rPr>
        <w:t xml:space="preserve"> od daty odbioru końcowego.</w:t>
      </w:r>
    </w:p>
    <w:p w14:paraId="3ED80502" w14:textId="77777777" w:rsidR="00287086" w:rsidRPr="00F33DA7" w:rsidRDefault="00287086" w:rsidP="00F33DA7">
      <w:pPr>
        <w:numPr>
          <w:ilvl w:val="0"/>
          <w:numId w:val="8"/>
        </w:numPr>
        <w:spacing w:after="0" w:line="360" w:lineRule="auto"/>
        <w:ind w:left="426" w:hanging="426"/>
        <w:jc w:val="both"/>
        <w:rPr>
          <w:rFonts w:ascii="Arial" w:hAnsi="Arial" w:cs="Arial"/>
          <w:snapToGrid w:val="0"/>
          <w:sz w:val="20"/>
          <w:szCs w:val="20"/>
        </w:rPr>
      </w:pPr>
      <w:r w:rsidRPr="00F33DA7">
        <w:rPr>
          <w:rFonts w:ascii="Arial" w:hAnsi="Arial" w:cs="Arial"/>
          <w:snapToGrid w:val="0"/>
          <w:sz w:val="20"/>
          <w:szCs w:val="20"/>
        </w:rPr>
        <w:t>W zakresie wad stwierdzonych i usuniętych w okresie gwarancji, okres gwarancji liczony jest ponownie, począwszy od daty protokolarnego stwierdzenia ich usunięcia. Wykaz robót (elementów) objętych nową gwarancją zostaje sporządzony w dniu protokolarnego stwierdzenia usunięcia wad i stanowi załącznik do przedmiotowego protokołu.</w:t>
      </w:r>
    </w:p>
    <w:p w14:paraId="0044F28D" w14:textId="77777777" w:rsidR="00287086" w:rsidRPr="00F33DA7" w:rsidRDefault="00287086" w:rsidP="00F33DA7">
      <w:pPr>
        <w:numPr>
          <w:ilvl w:val="0"/>
          <w:numId w:val="8"/>
        </w:numPr>
        <w:spacing w:after="0" w:line="360" w:lineRule="auto"/>
        <w:ind w:left="426" w:hanging="426"/>
        <w:jc w:val="both"/>
        <w:rPr>
          <w:rFonts w:ascii="Arial" w:hAnsi="Arial" w:cs="Arial"/>
          <w:snapToGrid w:val="0"/>
          <w:sz w:val="20"/>
          <w:szCs w:val="20"/>
        </w:rPr>
      </w:pPr>
      <w:r w:rsidRPr="00F33DA7">
        <w:rPr>
          <w:rFonts w:ascii="Arial" w:hAnsi="Arial" w:cs="Arial"/>
          <w:snapToGrid w:val="0"/>
          <w:sz w:val="20"/>
          <w:szCs w:val="20"/>
        </w:rPr>
        <w:t>Zamawiającemu przysługują uprawnienia z tytuły rękojmi za wady przedmiotu zamówienia.</w:t>
      </w:r>
    </w:p>
    <w:p w14:paraId="7019B003" w14:textId="77777777" w:rsidR="00287086" w:rsidRPr="00F33DA7" w:rsidRDefault="00287086" w:rsidP="00F33DA7">
      <w:pPr>
        <w:numPr>
          <w:ilvl w:val="0"/>
          <w:numId w:val="8"/>
        </w:numPr>
        <w:spacing w:after="0" w:line="360" w:lineRule="auto"/>
        <w:ind w:left="426" w:hanging="426"/>
        <w:jc w:val="both"/>
        <w:rPr>
          <w:rFonts w:ascii="Arial" w:hAnsi="Arial" w:cs="Arial"/>
          <w:snapToGrid w:val="0"/>
          <w:sz w:val="20"/>
          <w:szCs w:val="20"/>
        </w:rPr>
      </w:pPr>
      <w:r w:rsidRPr="00F33DA7">
        <w:rPr>
          <w:rFonts w:ascii="Arial" w:hAnsi="Arial" w:cs="Arial"/>
          <w:snapToGrid w:val="0"/>
          <w:sz w:val="20"/>
          <w:szCs w:val="20"/>
        </w:rPr>
        <w:t xml:space="preserve">Strony postanawiają o rozszerzeniu uprawnień z tytułu rękojmi za wady przedmiotu umowy i </w:t>
      </w:r>
      <w:r w:rsidR="0028621D" w:rsidRPr="00F33DA7">
        <w:rPr>
          <w:rFonts w:ascii="Arial" w:hAnsi="Arial" w:cs="Arial"/>
          <w:snapToGrid w:val="0"/>
          <w:sz w:val="20"/>
          <w:szCs w:val="20"/>
        </w:rPr>
        <w:t>ustalają,</w:t>
      </w:r>
      <w:r w:rsidRPr="00F33DA7">
        <w:rPr>
          <w:rFonts w:ascii="Arial" w:hAnsi="Arial" w:cs="Arial"/>
          <w:snapToGrid w:val="0"/>
          <w:sz w:val="20"/>
          <w:szCs w:val="20"/>
        </w:rPr>
        <w:t xml:space="preserve"> że odpowiedzialność z tytułu rękojmi za wady zostaje rozszerzona na czas trwania gwarancji (art. 558 § 1 KC)</w:t>
      </w:r>
    </w:p>
    <w:p w14:paraId="2482440D" w14:textId="77777777" w:rsidR="00287086" w:rsidRPr="00F33DA7" w:rsidRDefault="00287086" w:rsidP="00F33DA7">
      <w:pPr>
        <w:numPr>
          <w:ilvl w:val="0"/>
          <w:numId w:val="8"/>
        </w:numPr>
        <w:spacing w:after="0" w:line="360" w:lineRule="auto"/>
        <w:ind w:left="426" w:hanging="426"/>
        <w:jc w:val="both"/>
        <w:rPr>
          <w:rFonts w:ascii="Arial" w:hAnsi="Arial" w:cs="Arial"/>
          <w:snapToGrid w:val="0"/>
          <w:sz w:val="20"/>
          <w:szCs w:val="20"/>
        </w:rPr>
      </w:pPr>
      <w:r w:rsidRPr="00F33DA7">
        <w:rPr>
          <w:rFonts w:ascii="Arial" w:hAnsi="Arial" w:cs="Arial"/>
          <w:snapToGrid w:val="0"/>
          <w:sz w:val="20"/>
          <w:szCs w:val="20"/>
        </w:rPr>
        <w:t>W okresie objętym gwarancją i rękojmią Wykonawca zobowiązany jest do nieodpłatnego usuwania wad stwierdzonych i zgłoszonych przez Zamawiającego.</w:t>
      </w:r>
    </w:p>
    <w:p w14:paraId="34796A3C" w14:textId="77777777" w:rsidR="00287086" w:rsidRPr="00F33DA7" w:rsidRDefault="00287086" w:rsidP="00F33DA7">
      <w:pPr>
        <w:numPr>
          <w:ilvl w:val="0"/>
          <w:numId w:val="8"/>
        </w:numPr>
        <w:spacing w:after="0" w:line="360" w:lineRule="auto"/>
        <w:ind w:left="426" w:hanging="426"/>
        <w:jc w:val="both"/>
        <w:rPr>
          <w:rFonts w:ascii="Arial" w:hAnsi="Arial" w:cs="Arial"/>
          <w:snapToGrid w:val="0"/>
          <w:sz w:val="20"/>
          <w:szCs w:val="20"/>
        </w:rPr>
      </w:pPr>
      <w:r w:rsidRPr="00F33DA7">
        <w:rPr>
          <w:rFonts w:ascii="Arial" w:hAnsi="Arial" w:cs="Arial"/>
          <w:snapToGrid w:val="0"/>
          <w:sz w:val="20"/>
          <w:szCs w:val="20"/>
        </w:rPr>
        <w:t>Wykonawca odpowiada za wadę przedmiotu umowy również po upływie okresu gwarancji i rękojmi, o ile Zamawiający zawiadomił Wykonawcę o wadzie przed upływem okresu gwarancji i rękojmi.</w:t>
      </w:r>
    </w:p>
    <w:p w14:paraId="30ED4C86" w14:textId="77777777" w:rsidR="00287086" w:rsidRPr="00F33DA7" w:rsidRDefault="00287086" w:rsidP="00F33DA7">
      <w:pPr>
        <w:numPr>
          <w:ilvl w:val="0"/>
          <w:numId w:val="8"/>
        </w:numPr>
        <w:spacing w:after="0" w:line="360" w:lineRule="auto"/>
        <w:ind w:left="426" w:hanging="426"/>
        <w:jc w:val="both"/>
        <w:rPr>
          <w:rFonts w:ascii="Arial" w:hAnsi="Arial" w:cs="Arial"/>
          <w:snapToGrid w:val="0"/>
          <w:sz w:val="20"/>
          <w:szCs w:val="20"/>
        </w:rPr>
      </w:pPr>
      <w:r w:rsidRPr="00F33DA7">
        <w:rPr>
          <w:rFonts w:ascii="Arial" w:hAnsi="Arial" w:cs="Arial"/>
          <w:snapToGrid w:val="0"/>
          <w:sz w:val="20"/>
          <w:szCs w:val="20"/>
        </w:rPr>
        <w:t xml:space="preserve">W przypadku nie usunięcia wad przez Wykonawcę w uzgodnionym terminie lub nie stawienia się na przegląd gwarancyjny, Zamawiający może zlecić usunięcie wad osobie trzeciej i kosztami obciąży Wykonawcę w każdym przypadku ich stwierdzenia bez konieczności uzyskiwania </w:t>
      </w:r>
      <w:r w:rsidRPr="00F33DA7">
        <w:rPr>
          <w:rFonts w:ascii="Arial" w:hAnsi="Arial" w:cs="Arial"/>
          <w:snapToGrid w:val="0"/>
          <w:sz w:val="20"/>
          <w:szCs w:val="20"/>
        </w:rPr>
        <w:lastRenderedPageBreak/>
        <w:t>upoważnienia sądu. Skorzystanie z niniejszego uprawnienia przez Zamawiającego zostanie poprzedzone wezwaniem Wykonawcy do usunięcia stosownego naruszenia w terminie 14 dni i bezskutecznym upływie ww. terminu</w:t>
      </w:r>
    </w:p>
    <w:p w14:paraId="1A9D8A85" w14:textId="77777777" w:rsidR="003A53C5" w:rsidRPr="00F33DA7" w:rsidRDefault="00287086" w:rsidP="00F33DA7">
      <w:pPr>
        <w:numPr>
          <w:ilvl w:val="0"/>
          <w:numId w:val="8"/>
        </w:numPr>
        <w:spacing w:after="0" w:line="360" w:lineRule="auto"/>
        <w:ind w:left="426" w:hanging="426"/>
        <w:jc w:val="both"/>
        <w:rPr>
          <w:rFonts w:ascii="Arial" w:hAnsi="Arial" w:cs="Arial"/>
          <w:snapToGrid w:val="0"/>
          <w:sz w:val="20"/>
          <w:szCs w:val="20"/>
        </w:rPr>
      </w:pPr>
      <w:r w:rsidRPr="00F33DA7">
        <w:rPr>
          <w:rFonts w:ascii="Arial" w:hAnsi="Arial" w:cs="Arial"/>
          <w:snapToGrid w:val="0"/>
          <w:sz w:val="20"/>
          <w:szCs w:val="20"/>
        </w:rPr>
        <w:t>Wykonawca zobowiązuje się do naprawiania na własny koszt wszelkich szkód powstałych z jego winy w wyniku prowadzonych robót.</w:t>
      </w:r>
    </w:p>
    <w:p w14:paraId="28D7E1FD" w14:textId="77777777" w:rsidR="00287086" w:rsidRPr="00F33DA7" w:rsidRDefault="00287086" w:rsidP="00F33DA7">
      <w:pPr>
        <w:spacing w:after="0" w:line="360" w:lineRule="auto"/>
        <w:ind w:left="284"/>
        <w:jc w:val="both"/>
        <w:rPr>
          <w:rFonts w:ascii="Arial" w:hAnsi="Arial" w:cs="Arial"/>
          <w:snapToGrid w:val="0"/>
          <w:sz w:val="20"/>
          <w:szCs w:val="20"/>
        </w:rPr>
      </w:pPr>
    </w:p>
    <w:p w14:paraId="7D05804C" w14:textId="77777777" w:rsidR="001C454C" w:rsidRPr="00F33DA7" w:rsidRDefault="00FB5F15" w:rsidP="00F33DA7">
      <w:pPr>
        <w:spacing w:after="0" w:line="360" w:lineRule="auto"/>
        <w:jc w:val="center"/>
        <w:rPr>
          <w:rFonts w:ascii="Arial" w:hAnsi="Arial" w:cs="Arial"/>
          <w:snapToGrid w:val="0"/>
          <w:sz w:val="20"/>
          <w:szCs w:val="20"/>
        </w:rPr>
      </w:pPr>
      <w:r w:rsidRPr="00F33DA7">
        <w:rPr>
          <w:rFonts w:ascii="Arial" w:hAnsi="Arial" w:cs="Arial"/>
          <w:snapToGrid w:val="0"/>
          <w:sz w:val="20"/>
          <w:szCs w:val="20"/>
        </w:rPr>
        <w:t>§ 9</w:t>
      </w:r>
      <w:r w:rsidR="001C454C" w:rsidRPr="00F33DA7">
        <w:rPr>
          <w:rFonts w:ascii="Arial" w:hAnsi="Arial" w:cs="Arial"/>
          <w:snapToGrid w:val="0"/>
          <w:sz w:val="20"/>
          <w:szCs w:val="20"/>
        </w:rPr>
        <w:t>.</w:t>
      </w:r>
    </w:p>
    <w:p w14:paraId="5717D832" w14:textId="77777777" w:rsidR="00287086" w:rsidRPr="00F33DA7" w:rsidRDefault="00287086" w:rsidP="00F33DA7">
      <w:pPr>
        <w:spacing w:after="0" w:line="360" w:lineRule="auto"/>
        <w:jc w:val="center"/>
        <w:rPr>
          <w:rFonts w:ascii="Arial" w:hAnsi="Arial" w:cs="Arial"/>
          <w:snapToGrid w:val="0"/>
          <w:sz w:val="20"/>
          <w:szCs w:val="20"/>
        </w:rPr>
      </w:pPr>
      <w:r w:rsidRPr="00F33DA7">
        <w:rPr>
          <w:rFonts w:ascii="Arial" w:hAnsi="Arial" w:cs="Arial"/>
          <w:b/>
          <w:snapToGrid w:val="0"/>
          <w:sz w:val="20"/>
          <w:szCs w:val="20"/>
        </w:rPr>
        <w:t>ODSTĄPIENIE OD UMOWY</w:t>
      </w:r>
    </w:p>
    <w:p w14:paraId="48CDE848" w14:textId="77777777" w:rsidR="001C454C" w:rsidRPr="00F33DA7" w:rsidRDefault="001C454C" w:rsidP="00F33DA7">
      <w:pPr>
        <w:widowControl w:val="0"/>
        <w:numPr>
          <w:ilvl w:val="5"/>
          <w:numId w:val="1"/>
        </w:numPr>
        <w:tabs>
          <w:tab w:val="left" w:pos="284"/>
        </w:tabs>
        <w:suppressAutoHyphens/>
        <w:spacing w:after="0" w:line="360" w:lineRule="auto"/>
        <w:rPr>
          <w:rFonts w:ascii="Arial" w:hAnsi="Arial" w:cs="Arial"/>
          <w:snapToGrid w:val="0"/>
          <w:sz w:val="20"/>
          <w:szCs w:val="20"/>
        </w:rPr>
      </w:pPr>
      <w:r w:rsidRPr="00F33DA7">
        <w:rPr>
          <w:rFonts w:ascii="Arial" w:hAnsi="Arial" w:cs="Arial"/>
          <w:snapToGrid w:val="0"/>
          <w:sz w:val="20"/>
          <w:szCs w:val="20"/>
        </w:rPr>
        <w:tab/>
        <w:t xml:space="preserve">Zamawiającemu przysługuje prawo odstąpienia od umowy: </w:t>
      </w:r>
    </w:p>
    <w:p w14:paraId="1E54DE23" w14:textId="77777777" w:rsidR="001C454C" w:rsidRPr="00F33DA7" w:rsidRDefault="001C454C" w:rsidP="00F33DA7">
      <w:pPr>
        <w:widowControl w:val="0"/>
        <w:numPr>
          <w:ilvl w:val="0"/>
          <w:numId w:val="4"/>
        </w:numPr>
        <w:suppressAutoHyphens/>
        <w:spacing w:after="0" w:line="360" w:lineRule="auto"/>
        <w:jc w:val="both"/>
        <w:rPr>
          <w:rFonts w:ascii="Arial" w:hAnsi="Arial" w:cs="Arial"/>
          <w:snapToGrid w:val="0"/>
          <w:sz w:val="20"/>
          <w:szCs w:val="20"/>
        </w:rPr>
      </w:pPr>
      <w:r w:rsidRPr="00F33DA7">
        <w:rPr>
          <w:rFonts w:ascii="Arial" w:hAnsi="Arial" w:cs="Arial"/>
          <w:snapToGrid w:val="0"/>
          <w:sz w:val="20"/>
          <w:szCs w:val="20"/>
        </w:rPr>
        <w:t xml:space="preserve">w razie wystąpienia istotnej zmiany okoliczności </w:t>
      </w:r>
      <w:r w:rsidR="0028621D" w:rsidRPr="00F33DA7">
        <w:rPr>
          <w:rFonts w:ascii="Arial" w:hAnsi="Arial" w:cs="Arial"/>
          <w:snapToGrid w:val="0"/>
          <w:sz w:val="20"/>
          <w:szCs w:val="20"/>
        </w:rPr>
        <w:t>powodującej,</w:t>
      </w:r>
      <w:r w:rsidRPr="00F33DA7">
        <w:rPr>
          <w:rFonts w:ascii="Arial" w:hAnsi="Arial" w:cs="Arial"/>
          <w:snapToGrid w:val="0"/>
          <w:sz w:val="20"/>
          <w:szCs w:val="20"/>
        </w:rPr>
        <w:t xml:space="preserve"> że wykonanie umowy nie leży w interesie </w:t>
      </w:r>
      <w:r w:rsidR="0028621D" w:rsidRPr="00F33DA7">
        <w:rPr>
          <w:rFonts w:ascii="Arial" w:hAnsi="Arial" w:cs="Arial"/>
          <w:snapToGrid w:val="0"/>
          <w:sz w:val="20"/>
          <w:szCs w:val="20"/>
        </w:rPr>
        <w:t>publicznym,</w:t>
      </w:r>
      <w:r w:rsidRPr="00F33DA7">
        <w:rPr>
          <w:rFonts w:ascii="Arial" w:hAnsi="Arial" w:cs="Arial"/>
          <w:snapToGrid w:val="0"/>
          <w:sz w:val="20"/>
          <w:szCs w:val="20"/>
        </w:rPr>
        <w:t xml:space="preserve"> czego nie można było przewi</w:t>
      </w:r>
      <w:r w:rsidR="00492A33" w:rsidRPr="00F33DA7">
        <w:rPr>
          <w:rFonts w:ascii="Arial" w:hAnsi="Arial" w:cs="Arial"/>
          <w:snapToGrid w:val="0"/>
          <w:sz w:val="20"/>
          <w:szCs w:val="20"/>
        </w:rPr>
        <w:t>dzieć w chwili zawarcia umowy; O</w:t>
      </w:r>
      <w:r w:rsidRPr="00F33DA7">
        <w:rPr>
          <w:rFonts w:ascii="Arial" w:hAnsi="Arial" w:cs="Arial"/>
          <w:snapToGrid w:val="0"/>
          <w:sz w:val="20"/>
          <w:szCs w:val="20"/>
        </w:rPr>
        <w:t xml:space="preserve">dstąpienie od umowy w tym przypadku może nastąpić w terminie </w:t>
      </w:r>
      <w:r w:rsidR="004B649B" w:rsidRPr="00F33DA7">
        <w:rPr>
          <w:rFonts w:ascii="Arial" w:hAnsi="Arial" w:cs="Arial"/>
          <w:snapToGrid w:val="0"/>
          <w:sz w:val="20"/>
          <w:szCs w:val="20"/>
        </w:rPr>
        <w:t>30 dni</w:t>
      </w:r>
      <w:r w:rsidRPr="00F33DA7">
        <w:rPr>
          <w:rFonts w:ascii="Arial" w:hAnsi="Arial" w:cs="Arial"/>
          <w:snapToGrid w:val="0"/>
          <w:sz w:val="20"/>
          <w:szCs w:val="20"/>
        </w:rPr>
        <w:t xml:space="preserve"> od powzięcia wiadomości o powyższych okolicznościach</w:t>
      </w:r>
    </w:p>
    <w:p w14:paraId="38DA9F3C" w14:textId="77777777" w:rsidR="001C454C" w:rsidRPr="00F33DA7" w:rsidRDefault="001C454C" w:rsidP="00F33DA7">
      <w:pPr>
        <w:widowControl w:val="0"/>
        <w:numPr>
          <w:ilvl w:val="0"/>
          <w:numId w:val="4"/>
        </w:numPr>
        <w:suppressAutoHyphens/>
        <w:spacing w:after="0" w:line="360" w:lineRule="auto"/>
        <w:jc w:val="both"/>
        <w:rPr>
          <w:rFonts w:ascii="Arial" w:hAnsi="Arial" w:cs="Arial"/>
          <w:snapToGrid w:val="0"/>
          <w:sz w:val="20"/>
          <w:szCs w:val="20"/>
        </w:rPr>
      </w:pPr>
      <w:r w:rsidRPr="00F33DA7">
        <w:rPr>
          <w:rFonts w:ascii="Arial" w:hAnsi="Arial" w:cs="Arial"/>
          <w:snapToGrid w:val="0"/>
          <w:sz w:val="20"/>
          <w:szCs w:val="20"/>
        </w:rPr>
        <w:t>zostanie ogłoszona upadłość lub rozwiązanie firmy Wykonawcy,</w:t>
      </w:r>
    </w:p>
    <w:p w14:paraId="361B9551" w14:textId="77777777" w:rsidR="001C454C" w:rsidRPr="00F33DA7" w:rsidRDefault="001C454C" w:rsidP="00F33DA7">
      <w:pPr>
        <w:widowControl w:val="0"/>
        <w:numPr>
          <w:ilvl w:val="0"/>
          <w:numId w:val="4"/>
        </w:numPr>
        <w:suppressAutoHyphens/>
        <w:spacing w:after="0" w:line="360" w:lineRule="auto"/>
        <w:jc w:val="both"/>
        <w:rPr>
          <w:rFonts w:ascii="Arial" w:hAnsi="Arial" w:cs="Arial"/>
          <w:snapToGrid w:val="0"/>
          <w:sz w:val="20"/>
          <w:szCs w:val="20"/>
        </w:rPr>
      </w:pPr>
      <w:r w:rsidRPr="00F33DA7">
        <w:rPr>
          <w:rFonts w:ascii="Arial" w:hAnsi="Arial" w:cs="Arial"/>
          <w:snapToGrid w:val="0"/>
          <w:sz w:val="20"/>
          <w:szCs w:val="20"/>
        </w:rPr>
        <w:t>zostanie wydany nakaz zajęcia majątku Wykonawcy,</w:t>
      </w:r>
    </w:p>
    <w:p w14:paraId="5B3C1A11" w14:textId="77777777" w:rsidR="001C454C" w:rsidRPr="00F33DA7" w:rsidRDefault="001C454C" w:rsidP="00F33DA7">
      <w:pPr>
        <w:widowControl w:val="0"/>
        <w:numPr>
          <w:ilvl w:val="0"/>
          <w:numId w:val="4"/>
        </w:numPr>
        <w:suppressAutoHyphens/>
        <w:spacing w:after="0" w:line="360" w:lineRule="auto"/>
        <w:jc w:val="both"/>
        <w:rPr>
          <w:rFonts w:ascii="Arial" w:hAnsi="Arial" w:cs="Arial"/>
          <w:snapToGrid w:val="0"/>
          <w:sz w:val="20"/>
          <w:szCs w:val="20"/>
        </w:rPr>
      </w:pPr>
      <w:r w:rsidRPr="00F33DA7">
        <w:rPr>
          <w:rFonts w:ascii="Arial" w:hAnsi="Arial" w:cs="Arial"/>
          <w:snapToGrid w:val="0"/>
          <w:sz w:val="20"/>
          <w:szCs w:val="20"/>
        </w:rPr>
        <w:t>Wykonawca nie rozpoczął robót bez uzasadnionych przyczyn oraz nie kontynuuje ich pomimo wezwania Zamawiającego złożonego na piśmie,</w:t>
      </w:r>
    </w:p>
    <w:p w14:paraId="2BC0EF9E" w14:textId="77777777" w:rsidR="001C454C" w:rsidRPr="00F33DA7" w:rsidRDefault="001C454C" w:rsidP="00F33DA7">
      <w:pPr>
        <w:widowControl w:val="0"/>
        <w:numPr>
          <w:ilvl w:val="0"/>
          <w:numId w:val="4"/>
        </w:numPr>
        <w:suppressAutoHyphens/>
        <w:spacing w:after="0" w:line="360" w:lineRule="auto"/>
        <w:jc w:val="both"/>
        <w:rPr>
          <w:rFonts w:ascii="Arial" w:hAnsi="Arial" w:cs="Arial"/>
          <w:snapToGrid w:val="0"/>
          <w:sz w:val="20"/>
          <w:szCs w:val="20"/>
        </w:rPr>
      </w:pPr>
      <w:r w:rsidRPr="00F33DA7">
        <w:rPr>
          <w:rFonts w:ascii="Arial" w:hAnsi="Arial" w:cs="Arial"/>
          <w:snapToGrid w:val="0"/>
          <w:sz w:val="20"/>
          <w:szCs w:val="20"/>
        </w:rPr>
        <w:t>Wykonawca przerwał realizację robót i przerwa trwa dłużej niż 1 miesiąc,</w:t>
      </w:r>
    </w:p>
    <w:p w14:paraId="23B55A64" w14:textId="77777777" w:rsidR="001C454C" w:rsidRPr="00F33DA7" w:rsidRDefault="001C454C" w:rsidP="00F33DA7">
      <w:pPr>
        <w:widowControl w:val="0"/>
        <w:numPr>
          <w:ilvl w:val="0"/>
          <w:numId w:val="1"/>
        </w:numPr>
        <w:tabs>
          <w:tab w:val="left" w:pos="284"/>
        </w:tabs>
        <w:suppressAutoHyphens/>
        <w:spacing w:after="0" w:line="360" w:lineRule="auto"/>
        <w:jc w:val="both"/>
        <w:rPr>
          <w:rFonts w:ascii="Arial" w:hAnsi="Arial" w:cs="Arial"/>
          <w:snapToGrid w:val="0"/>
          <w:sz w:val="20"/>
          <w:szCs w:val="20"/>
        </w:rPr>
      </w:pPr>
      <w:r w:rsidRPr="00F33DA7">
        <w:rPr>
          <w:rFonts w:ascii="Arial" w:hAnsi="Arial" w:cs="Arial"/>
          <w:snapToGrid w:val="0"/>
          <w:sz w:val="20"/>
          <w:szCs w:val="20"/>
        </w:rPr>
        <w:t xml:space="preserve">Wykonawcy przysługuje prawo odstąpienia od umowy w </w:t>
      </w:r>
      <w:r w:rsidR="0028621D" w:rsidRPr="00F33DA7">
        <w:rPr>
          <w:rFonts w:ascii="Arial" w:hAnsi="Arial" w:cs="Arial"/>
          <w:snapToGrid w:val="0"/>
          <w:sz w:val="20"/>
          <w:szCs w:val="20"/>
        </w:rPr>
        <w:t>szczególności,</w:t>
      </w:r>
      <w:r w:rsidRPr="00F33DA7">
        <w:rPr>
          <w:rFonts w:ascii="Arial" w:hAnsi="Arial" w:cs="Arial"/>
          <w:snapToGrid w:val="0"/>
          <w:sz w:val="20"/>
          <w:szCs w:val="20"/>
        </w:rPr>
        <w:t xml:space="preserve"> jeżeli:</w:t>
      </w:r>
    </w:p>
    <w:p w14:paraId="7F596792" w14:textId="77777777" w:rsidR="001C454C" w:rsidRPr="00F33DA7" w:rsidRDefault="001C454C" w:rsidP="00F33DA7">
      <w:pPr>
        <w:widowControl w:val="0"/>
        <w:numPr>
          <w:ilvl w:val="0"/>
          <w:numId w:val="5"/>
        </w:numPr>
        <w:suppressAutoHyphens/>
        <w:spacing w:after="0" w:line="360" w:lineRule="auto"/>
        <w:jc w:val="both"/>
        <w:rPr>
          <w:rFonts w:ascii="Arial" w:hAnsi="Arial" w:cs="Arial"/>
          <w:snapToGrid w:val="0"/>
          <w:sz w:val="20"/>
          <w:szCs w:val="20"/>
        </w:rPr>
      </w:pPr>
      <w:r w:rsidRPr="00F33DA7">
        <w:rPr>
          <w:rFonts w:ascii="Arial" w:hAnsi="Arial" w:cs="Arial"/>
          <w:snapToGrid w:val="0"/>
          <w:sz w:val="20"/>
          <w:szCs w:val="20"/>
        </w:rPr>
        <w:t xml:space="preserve">Zamawiający nie wywiązuje się z obowiązku zapłaty faktur mimo dodatkowego wezwania w terminie </w:t>
      </w:r>
      <w:r w:rsidR="00267B6D" w:rsidRPr="00F33DA7">
        <w:rPr>
          <w:rFonts w:ascii="Arial" w:hAnsi="Arial" w:cs="Arial"/>
          <w:snapToGrid w:val="0"/>
          <w:sz w:val="20"/>
          <w:szCs w:val="20"/>
        </w:rPr>
        <w:t xml:space="preserve">3 </w:t>
      </w:r>
      <w:r w:rsidRPr="00F33DA7">
        <w:rPr>
          <w:rFonts w:ascii="Arial" w:hAnsi="Arial" w:cs="Arial"/>
          <w:snapToGrid w:val="0"/>
          <w:sz w:val="20"/>
          <w:szCs w:val="20"/>
        </w:rPr>
        <w:t>miesięcy od upływu terminu na zapłatę faktur określonego w umowie,</w:t>
      </w:r>
    </w:p>
    <w:p w14:paraId="23E7438D" w14:textId="77777777" w:rsidR="001C454C" w:rsidRPr="00F33DA7" w:rsidRDefault="001C454C" w:rsidP="00F33DA7">
      <w:pPr>
        <w:widowControl w:val="0"/>
        <w:numPr>
          <w:ilvl w:val="0"/>
          <w:numId w:val="5"/>
        </w:numPr>
        <w:suppressAutoHyphens/>
        <w:spacing w:after="0" w:line="360" w:lineRule="auto"/>
        <w:jc w:val="both"/>
        <w:rPr>
          <w:rFonts w:ascii="Arial" w:hAnsi="Arial" w:cs="Arial"/>
          <w:snapToGrid w:val="0"/>
          <w:sz w:val="20"/>
          <w:szCs w:val="20"/>
        </w:rPr>
      </w:pPr>
      <w:r w:rsidRPr="00F33DA7">
        <w:rPr>
          <w:rFonts w:ascii="Arial" w:hAnsi="Arial" w:cs="Arial"/>
          <w:snapToGrid w:val="0"/>
          <w:sz w:val="20"/>
          <w:szCs w:val="20"/>
        </w:rPr>
        <w:t xml:space="preserve">Zamawiający zawiadomi Wykonawcę, iż wobec zaistnienia uprzednio </w:t>
      </w:r>
      <w:r w:rsidR="0028621D" w:rsidRPr="00F33DA7">
        <w:rPr>
          <w:rFonts w:ascii="Arial" w:hAnsi="Arial" w:cs="Arial"/>
          <w:snapToGrid w:val="0"/>
          <w:sz w:val="20"/>
          <w:szCs w:val="20"/>
        </w:rPr>
        <w:t>nieprzewidzianych</w:t>
      </w:r>
      <w:r w:rsidRPr="00F33DA7">
        <w:rPr>
          <w:rFonts w:ascii="Arial" w:hAnsi="Arial" w:cs="Arial"/>
          <w:snapToGrid w:val="0"/>
          <w:sz w:val="20"/>
          <w:szCs w:val="20"/>
        </w:rPr>
        <w:t xml:space="preserve"> okoliczności nie będzie mógł spełnić swoich zobowiązań umownych wobec Wykonawcy.</w:t>
      </w:r>
    </w:p>
    <w:p w14:paraId="7A174745" w14:textId="77777777" w:rsidR="001C454C" w:rsidRPr="00F33DA7" w:rsidRDefault="001C454C" w:rsidP="00F33DA7">
      <w:pPr>
        <w:tabs>
          <w:tab w:val="left" w:pos="426"/>
        </w:tabs>
        <w:spacing w:after="0" w:line="360" w:lineRule="auto"/>
        <w:jc w:val="both"/>
        <w:rPr>
          <w:rFonts w:ascii="Arial" w:hAnsi="Arial" w:cs="Arial"/>
          <w:snapToGrid w:val="0"/>
          <w:sz w:val="20"/>
          <w:szCs w:val="20"/>
        </w:rPr>
      </w:pPr>
      <w:r w:rsidRPr="00F33DA7">
        <w:rPr>
          <w:rFonts w:ascii="Arial" w:hAnsi="Arial" w:cs="Arial"/>
          <w:snapToGrid w:val="0"/>
          <w:sz w:val="20"/>
          <w:szCs w:val="20"/>
        </w:rPr>
        <w:t>3.</w:t>
      </w:r>
      <w:r w:rsidRPr="00F33DA7">
        <w:rPr>
          <w:rFonts w:ascii="Arial" w:hAnsi="Arial" w:cs="Arial"/>
          <w:snapToGrid w:val="0"/>
          <w:sz w:val="20"/>
          <w:szCs w:val="20"/>
        </w:rPr>
        <w:tab/>
        <w:t xml:space="preserve">Odstąpienie od umowy powinno nastąpić w formie pisemnej pod rygorem nieważności takiego oświadczenia   </w:t>
      </w:r>
      <w:r w:rsidRPr="00F33DA7">
        <w:rPr>
          <w:rFonts w:ascii="Arial" w:hAnsi="Arial" w:cs="Arial"/>
          <w:snapToGrid w:val="0"/>
          <w:sz w:val="20"/>
          <w:szCs w:val="20"/>
        </w:rPr>
        <w:tab/>
        <w:t xml:space="preserve"> i powinno zawierać uzasadnienie.</w:t>
      </w:r>
    </w:p>
    <w:p w14:paraId="6A16141B" w14:textId="77777777" w:rsidR="001C454C" w:rsidRPr="00F33DA7" w:rsidRDefault="001C454C" w:rsidP="00F33DA7">
      <w:pPr>
        <w:tabs>
          <w:tab w:val="left" w:pos="426"/>
        </w:tabs>
        <w:spacing w:after="0" w:line="360" w:lineRule="auto"/>
        <w:jc w:val="both"/>
        <w:rPr>
          <w:rFonts w:ascii="Arial" w:hAnsi="Arial" w:cs="Arial"/>
          <w:snapToGrid w:val="0"/>
          <w:sz w:val="20"/>
          <w:szCs w:val="20"/>
        </w:rPr>
      </w:pPr>
      <w:r w:rsidRPr="00F33DA7">
        <w:rPr>
          <w:rFonts w:ascii="Arial" w:hAnsi="Arial" w:cs="Arial"/>
          <w:snapToGrid w:val="0"/>
          <w:sz w:val="20"/>
          <w:szCs w:val="20"/>
        </w:rPr>
        <w:t>4.</w:t>
      </w:r>
      <w:r w:rsidRPr="00F33DA7">
        <w:rPr>
          <w:rFonts w:ascii="Arial" w:hAnsi="Arial" w:cs="Arial"/>
          <w:snapToGrid w:val="0"/>
          <w:sz w:val="20"/>
          <w:szCs w:val="20"/>
        </w:rPr>
        <w:tab/>
        <w:t xml:space="preserve">W przypadku odstąpienia od umowy Wykonawcę oraz Zamawiającego obciążają następujące </w:t>
      </w:r>
      <w:r w:rsidRPr="00F33DA7">
        <w:rPr>
          <w:rFonts w:ascii="Arial" w:hAnsi="Arial" w:cs="Arial"/>
          <w:snapToGrid w:val="0"/>
          <w:sz w:val="20"/>
          <w:szCs w:val="20"/>
        </w:rPr>
        <w:tab/>
      </w:r>
      <w:r w:rsidRPr="00F33DA7">
        <w:rPr>
          <w:rFonts w:ascii="Arial" w:hAnsi="Arial" w:cs="Arial"/>
          <w:snapToGrid w:val="0"/>
          <w:sz w:val="20"/>
          <w:szCs w:val="20"/>
        </w:rPr>
        <w:tab/>
        <w:t>obowiązki szczegółowe:</w:t>
      </w:r>
    </w:p>
    <w:p w14:paraId="6C0E3B54" w14:textId="77777777" w:rsidR="001C454C" w:rsidRPr="00F33DA7" w:rsidRDefault="001C454C" w:rsidP="00F33DA7">
      <w:pPr>
        <w:widowControl w:val="0"/>
        <w:numPr>
          <w:ilvl w:val="0"/>
          <w:numId w:val="6"/>
        </w:numPr>
        <w:suppressAutoHyphens/>
        <w:spacing w:after="0" w:line="360" w:lineRule="auto"/>
        <w:jc w:val="both"/>
        <w:rPr>
          <w:rFonts w:ascii="Arial" w:hAnsi="Arial" w:cs="Arial"/>
          <w:snapToGrid w:val="0"/>
          <w:sz w:val="20"/>
          <w:szCs w:val="20"/>
        </w:rPr>
      </w:pPr>
      <w:r w:rsidRPr="00F33DA7">
        <w:rPr>
          <w:rFonts w:ascii="Arial" w:hAnsi="Arial" w:cs="Arial"/>
          <w:snapToGrid w:val="0"/>
          <w:sz w:val="20"/>
          <w:szCs w:val="20"/>
        </w:rPr>
        <w:t xml:space="preserve">w terminie 7 dni od daty odstąpienia od umowy Wykonawca przy udziale Zamawiającego sporządzi </w:t>
      </w:r>
      <w:r w:rsidR="0028621D" w:rsidRPr="00F33DA7">
        <w:rPr>
          <w:rFonts w:ascii="Arial" w:hAnsi="Arial" w:cs="Arial"/>
          <w:snapToGrid w:val="0"/>
          <w:sz w:val="20"/>
          <w:szCs w:val="20"/>
        </w:rPr>
        <w:t>szczegółowy protokół</w:t>
      </w:r>
      <w:r w:rsidRPr="00F33DA7">
        <w:rPr>
          <w:rFonts w:ascii="Arial" w:hAnsi="Arial" w:cs="Arial"/>
          <w:snapToGrid w:val="0"/>
          <w:sz w:val="20"/>
          <w:szCs w:val="20"/>
        </w:rPr>
        <w:t xml:space="preserve"> inwentaryzacji robót w toku według stanu na dzień odstąpienia,</w:t>
      </w:r>
    </w:p>
    <w:p w14:paraId="7906F874" w14:textId="77777777" w:rsidR="001C454C" w:rsidRPr="00F33DA7" w:rsidRDefault="001C454C" w:rsidP="00F33DA7">
      <w:pPr>
        <w:widowControl w:val="0"/>
        <w:numPr>
          <w:ilvl w:val="0"/>
          <w:numId w:val="6"/>
        </w:numPr>
        <w:suppressAutoHyphens/>
        <w:spacing w:after="0" w:line="360" w:lineRule="auto"/>
        <w:jc w:val="both"/>
        <w:rPr>
          <w:rFonts w:ascii="Arial" w:hAnsi="Arial" w:cs="Arial"/>
          <w:snapToGrid w:val="0"/>
          <w:sz w:val="20"/>
          <w:szCs w:val="20"/>
        </w:rPr>
      </w:pPr>
      <w:r w:rsidRPr="00F33DA7">
        <w:rPr>
          <w:rFonts w:ascii="Arial" w:hAnsi="Arial" w:cs="Arial"/>
          <w:snapToGrid w:val="0"/>
          <w:sz w:val="20"/>
          <w:szCs w:val="20"/>
        </w:rPr>
        <w:t>Wykonawca zabezpieczy przerwane roboty w zakresie obustronnie uzgodnionym na koszt strony, z winy której nastąpiło odstąpienie od umowy,</w:t>
      </w:r>
    </w:p>
    <w:p w14:paraId="1B766C8F" w14:textId="77777777" w:rsidR="001C454C" w:rsidRPr="00F33DA7" w:rsidRDefault="001C454C" w:rsidP="00F33DA7">
      <w:pPr>
        <w:tabs>
          <w:tab w:val="left" w:pos="360"/>
        </w:tabs>
        <w:spacing w:after="0" w:line="360" w:lineRule="auto"/>
        <w:jc w:val="both"/>
        <w:rPr>
          <w:rFonts w:ascii="Arial" w:hAnsi="Arial" w:cs="Arial"/>
          <w:snapToGrid w:val="0"/>
          <w:sz w:val="20"/>
          <w:szCs w:val="20"/>
        </w:rPr>
      </w:pPr>
      <w:r w:rsidRPr="00F33DA7">
        <w:rPr>
          <w:rFonts w:ascii="Arial" w:hAnsi="Arial" w:cs="Arial"/>
          <w:snapToGrid w:val="0"/>
          <w:sz w:val="20"/>
          <w:szCs w:val="20"/>
        </w:rPr>
        <w:t>5.</w:t>
      </w:r>
      <w:r w:rsidRPr="00F33DA7">
        <w:rPr>
          <w:rFonts w:ascii="Arial" w:hAnsi="Arial" w:cs="Arial"/>
          <w:snapToGrid w:val="0"/>
          <w:sz w:val="20"/>
          <w:szCs w:val="20"/>
        </w:rPr>
        <w:tab/>
        <w:t xml:space="preserve">Zamawiający w razie odstąpienia od umowy z </w:t>
      </w:r>
      <w:r w:rsidR="0028621D" w:rsidRPr="00F33DA7">
        <w:rPr>
          <w:rFonts w:ascii="Arial" w:hAnsi="Arial" w:cs="Arial"/>
          <w:snapToGrid w:val="0"/>
          <w:sz w:val="20"/>
          <w:szCs w:val="20"/>
        </w:rPr>
        <w:t>przyczyn,</w:t>
      </w:r>
      <w:r w:rsidRPr="00F33DA7">
        <w:rPr>
          <w:rFonts w:ascii="Arial" w:hAnsi="Arial" w:cs="Arial"/>
          <w:snapToGrid w:val="0"/>
          <w:sz w:val="20"/>
          <w:szCs w:val="20"/>
        </w:rPr>
        <w:t xml:space="preserve"> za które Wykonawca nie odpowiada obowiązany jest do:</w:t>
      </w:r>
    </w:p>
    <w:p w14:paraId="292F6B83" w14:textId="77777777" w:rsidR="001C454C" w:rsidRPr="00F33DA7" w:rsidRDefault="001C454C" w:rsidP="00F33DA7">
      <w:pPr>
        <w:widowControl w:val="0"/>
        <w:numPr>
          <w:ilvl w:val="0"/>
          <w:numId w:val="7"/>
        </w:numPr>
        <w:suppressAutoHyphens/>
        <w:spacing w:after="0" w:line="360" w:lineRule="auto"/>
        <w:jc w:val="both"/>
        <w:rPr>
          <w:rFonts w:ascii="Arial" w:hAnsi="Arial" w:cs="Arial"/>
          <w:snapToGrid w:val="0"/>
          <w:sz w:val="20"/>
          <w:szCs w:val="20"/>
        </w:rPr>
      </w:pPr>
      <w:r w:rsidRPr="00F33DA7">
        <w:rPr>
          <w:rFonts w:ascii="Arial" w:hAnsi="Arial" w:cs="Arial"/>
          <w:snapToGrid w:val="0"/>
          <w:sz w:val="20"/>
          <w:szCs w:val="20"/>
        </w:rPr>
        <w:t>dokonania odbioru robót przerwanych oraz zapłaty wynagrodzenia za roboty wykonane do dnia odstąpienia,</w:t>
      </w:r>
    </w:p>
    <w:p w14:paraId="1B3C57F5" w14:textId="77777777" w:rsidR="00677E79" w:rsidRPr="00F33DA7" w:rsidRDefault="001C454C" w:rsidP="00F33DA7">
      <w:pPr>
        <w:widowControl w:val="0"/>
        <w:numPr>
          <w:ilvl w:val="0"/>
          <w:numId w:val="7"/>
        </w:numPr>
        <w:suppressAutoHyphens/>
        <w:spacing w:after="0" w:line="360" w:lineRule="auto"/>
        <w:jc w:val="both"/>
        <w:rPr>
          <w:rFonts w:ascii="Arial" w:hAnsi="Arial" w:cs="Arial"/>
          <w:snapToGrid w:val="0"/>
          <w:sz w:val="20"/>
          <w:szCs w:val="20"/>
        </w:rPr>
      </w:pPr>
      <w:r w:rsidRPr="00F33DA7">
        <w:rPr>
          <w:rFonts w:ascii="Arial" w:hAnsi="Arial" w:cs="Arial"/>
          <w:snapToGrid w:val="0"/>
          <w:sz w:val="20"/>
          <w:szCs w:val="20"/>
        </w:rPr>
        <w:t>przejęcia od Wykonawcy pod swój dozór terenu budowy.</w:t>
      </w:r>
    </w:p>
    <w:p w14:paraId="750723E6" w14:textId="77777777" w:rsidR="00150CAB" w:rsidRPr="00F33DA7" w:rsidRDefault="00150CAB" w:rsidP="00F33DA7">
      <w:pPr>
        <w:widowControl w:val="0"/>
        <w:suppressAutoHyphens/>
        <w:spacing w:after="0" w:line="360" w:lineRule="auto"/>
        <w:jc w:val="both"/>
        <w:rPr>
          <w:rFonts w:ascii="Arial" w:hAnsi="Arial" w:cs="Arial"/>
          <w:snapToGrid w:val="0"/>
          <w:sz w:val="20"/>
          <w:szCs w:val="20"/>
        </w:rPr>
      </w:pPr>
    </w:p>
    <w:p w14:paraId="2DF91CDA" w14:textId="77777777" w:rsidR="001C454C" w:rsidRPr="00F33DA7" w:rsidRDefault="00FB5F15" w:rsidP="00F33DA7">
      <w:pPr>
        <w:spacing w:after="0" w:line="360" w:lineRule="auto"/>
        <w:jc w:val="center"/>
        <w:rPr>
          <w:rFonts w:ascii="Arial" w:hAnsi="Arial" w:cs="Arial"/>
          <w:snapToGrid w:val="0"/>
          <w:sz w:val="20"/>
          <w:szCs w:val="20"/>
        </w:rPr>
      </w:pPr>
      <w:r w:rsidRPr="00F33DA7">
        <w:rPr>
          <w:rFonts w:ascii="Arial" w:hAnsi="Arial" w:cs="Arial"/>
          <w:snapToGrid w:val="0"/>
          <w:sz w:val="20"/>
          <w:szCs w:val="20"/>
        </w:rPr>
        <w:t>§10</w:t>
      </w:r>
      <w:r w:rsidR="001C454C" w:rsidRPr="00F33DA7">
        <w:rPr>
          <w:rFonts w:ascii="Arial" w:hAnsi="Arial" w:cs="Arial"/>
          <w:snapToGrid w:val="0"/>
          <w:sz w:val="20"/>
          <w:szCs w:val="20"/>
        </w:rPr>
        <w:t>.</w:t>
      </w:r>
    </w:p>
    <w:p w14:paraId="48D4990F" w14:textId="77777777" w:rsidR="00C50C03" w:rsidRPr="00F33DA7" w:rsidRDefault="00C50C03" w:rsidP="00F33DA7">
      <w:pPr>
        <w:spacing w:after="0" w:line="360" w:lineRule="auto"/>
        <w:jc w:val="center"/>
        <w:rPr>
          <w:rFonts w:ascii="Arial" w:hAnsi="Arial" w:cs="Arial"/>
          <w:snapToGrid w:val="0"/>
          <w:sz w:val="20"/>
          <w:szCs w:val="20"/>
        </w:rPr>
      </w:pPr>
      <w:r w:rsidRPr="00F33DA7">
        <w:rPr>
          <w:rFonts w:ascii="Arial" w:hAnsi="Arial" w:cs="Arial"/>
          <w:b/>
          <w:snapToGrid w:val="0"/>
          <w:sz w:val="20"/>
          <w:szCs w:val="20"/>
        </w:rPr>
        <w:t>ZMIANY DO UMOWY</w:t>
      </w:r>
    </w:p>
    <w:p w14:paraId="1F00A154" w14:textId="77777777" w:rsidR="00EF2F4C" w:rsidRPr="00F33DA7" w:rsidRDefault="00EF2F4C" w:rsidP="00F33DA7">
      <w:pPr>
        <w:pStyle w:val="Tekstpodstawowy"/>
        <w:widowControl w:val="0"/>
        <w:numPr>
          <w:ilvl w:val="1"/>
          <w:numId w:val="24"/>
        </w:numPr>
        <w:tabs>
          <w:tab w:val="left" w:pos="142"/>
        </w:tabs>
        <w:spacing w:line="360" w:lineRule="auto"/>
        <w:ind w:left="142"/>
        <w:textAlignment w:val="baseline"/>
        <w:rPr>
          <w:rFonts w:cs="Arial"/>
          <w:sz w:val="20"/>
        </w:rPr>
      </w:pPr>
      <w:r w:rsidRPr="00F33DA7">
        <w:rPr>
          <w:rFonts w:cs="Arial"/>
          <w:sz w:val="20"/>
        </w:rPr>
        <w:t>Zmiany w Umowie można wprowadzić za zgodą obu stron na piśmie, w formie</w:t>
      </w:r>
    </w:p>
    <w:p w14:paraId="7639D4ED" w14:textId="77777777" w:rsidR="00EF2F4C" w:rsidRPr="00F33DA7" w:rsidRDefault="00EF2F4C" w:rsidP="00F33DA7">
      <w:pPr>
        <w:pStyle w:val="Tekstpodstawowy"/>
        <w:tabs>
          <w:tab w:val="left" w:pos="-1069"/>
          <w:tab w:val="left" w:pos="142"/>
        </w:tabs>
        <w:spacing w:line="360" w:lineRule="auto"/>
        <w:ind w:left="142"/>
        <w:rPr>
          <w:rFonts w:cs="Arial"/>
          <w:sz w:val="20"/>
        </w:rPr>
      </w:pPr>
      <w:r w:rsidRPr="00F33DA7">
        <w:rPr>
          <w:rFonts w:cs="Arial"/>
          <w:sz w:val="20"/>
        </w:rPr>
        <w:t>aneksu.</w:t>
      </w:r>
    </w:p>
    <w:p w14:paraId="23AA77E5" w14:textId="77777777" w:rsidR="00EF2F4C" w:rsidRPr="00F33DA7" w:rsidRDefault="00EF2F4C" w:rsidP="00F33DA7">
      <w:pPr>
        <w:pStyle w:val="Tekstpodstawowy"/>
        <w:widowControl w:val="0"/>
        <w:numPr>
          <w:ilvl w:val="1"/>
          <w:numId w:val="24"/>
        </w:numPr>
        <w:tabs>
          <w:tab w:val="left" w:pos="142"/>
          <w:tab w:val="left" w:pos="426"/>
        </w:tabs>
        <w:spacing w:line="360" w:lineRule="auto"/>
        <w:ind w:left="142"/>
        <w:textAlignment w:val="baseline"/>
        <w:rPr>
          <w:rFonts w:cs="Arial"/>
          <w:sz w:val="20"/>
        </w:rPr>
      </w:pPr>
      <w:r w:rsidRPr="00F33DA7">
        <w:rPr>
          <w:rFonts w:cs="Arial"/>
          <w:sz w:val="20"/>
        </w:rPr>
        <w:t xml:space="preserve">Zamawiający dopuszcza możliwość zmiany Umowy w następującym zakresie </w:t>
      </w:r>
      <w:r w:rsidRPr="00F33DA7">
        <w:rPr>
          <w:rFonts w:cs="Arial"/>
          <w:sz w:val="20"/>
        </w:rPr>
        <w:br/>
      </w:r>
      <w:r w:rsidRPr="00F33DA7">
        <w:rPr>
          <w:rFonts w:cs="Arial"/>
          <w:sz w:val="20"/>
        </w:rPr>
        <w:lastRenderedPageBreak/>
        <w:t>i na warunkach:</w:t>
      </w:r>
    </w:p>
    <w:p w14:paraId="5DC63FF7" w14:textId="77777777" w:rsidR="00EF2F4C" w:rsidRPr="00F33DA7" w:rsidRDefault="00EF2F4C" w:rsidP="00010AF6">
      <w:pPr>
        <w:pStyle w:val="Tekstpodstawowy"/>
        <w:widowControl w:val="0"/>
        <w:numPr>
          <w:ilvl w:val="1"/>
          <w:numId w:val="30"/>
        </w:numPr>
        <w:tabs>
          <w:tab w:val="left" w:pos="142"/>
          <w:tab w:val="left" w:pos="567"/>
        </w:tabs>
        <w:spacing w:line="360" w:lineRule="auto"/>
        <w:ind w:left="142" w:firstLine="0"/>
        <w:textAlignment w:val="baseline"/>
        <w:rPr>
          <w:rFonts w:cs="Arial"/>
          <w:b/>
          <w:sz w:val="20"/>
        </w:rPr>
      </w:pPr>
      <w:r w:rsidRPr="00F33DA7">
        <w:rPr>
          <w:rFonts w:cs="Arial"/>
          <w:sz w:val="20"/>
        </w:rPr>
        <w:t>Zmiana technologii wykonania robót budowlanych w sytuacjach, gdy:</w:t>
      </w:r>
    </w:p>
    <w:p w14:paraId="1990D447" w14:textId="77777777" w:rsidR="00EF2F4C" w:rsidRPr="00F33DA7" w:rsidRDefault="00EF2F4C" w:rsidP="00010AF6">
      <w:pPr>
        <w:widowControl w:val="0"/>
        <w:numPr>
          <w:ilvl w:val="1"/>
          <w:numId w:val="25"/>
        </w:numPr>
        <w:tabs>
          <w:tab w:val="left" w:pos="142"/>
          <w:tab w:val="left" w:pos="426"/>
          <w:tab w:val="left" w:pos="3464"/>
        </w:tabs>
        <w:suppressAutoHyphens/>
        <w:spacing w:after="0" w:line="360" w:lineRule="auto"/>
        <w:ind w:left="142"/>
        <w:jc w:val="both"/>
        <w:textAlignment w:val="baseline"/>
        <w:rPr>
          <w:rFonts w:ascii="Arial" w:hAnsi="Arial" w:cs="Arial"/>
          <w:sz w:val="20"/>
          <w:szCs w:val="20"/>
        </w:rPr>
      </w:pPr>
      <w:r w:rsidRPr="00F33DA7">
        <w:rPr>
          <w:rFonts w:ascii="Arial" w:hAnsi="Arial" w:cs="Arial"/>
          <w:color w:val="000000"/>
          <w:sz w:val="20"/>
          <w:szCs w:val="20"/>
        </w:rPr>
        <w:t>proponowane rozwiązanie jest równorzędne lub lepsze funkcjonalnie, jakościowo i technicznie,</w:t>
      </w:r>
    </w:p>
    <w:p w14:paraId="642C70B2" w14:textId="77777777" w:rsidR="00EF2F4C" w:rsidRPr="00F33DA7" w:rsidRDefault="00EF2F4C" w:rsidP="00010AF6">
      <w:pPr>
        <w:widowControl w:val="0"/>
        <w:numPr>
          <w:ilvl w:val="1"/>
          <w:numId w:val="25"/>
        </w:numPr>
        <w:tabs>
          <w:tab w:val="left" w:pos="142"/>
          <w:tab w:val="left" w:pos="426"/>
          <w:tab w:val="left" w:pos="851"/>
          <w:tab w:val="left" w:pos="1304"/>
          <w:tab w:val="left" w:pos="3464"/>
        </w:tabs>
        <w:suppressAutoHyphens/>
        <w:spacing w:after="0" w:line="360" w:lineRule="auto"/>
        <w:ind w:left="142"/>
        <w:jc w:val="both"/>
        <w:textAlignment w:val="baseline"/>
        <w:rPr>
          <w:rFonts w:ascii="Arial" w:hAnsi="Arial" w:cs="Arial"/>
          <w:sz w:val="20"/>
          <w:szCs w:val="20"/>
        </w:rPr>
      </w:pPr>
      <w:r w:rsidRPr="00F33DA7">
        <w:rPr>
          <w:rFonts w:ascii="Arial" w:hAnsi="Arial" w:cs="Arial"/>
          <w:color w:val="000000"/>
          <w:sz w:val="20"/>
          <w:szCs w:val="20"/>
        </w:rPr>
        <w:t>pozwoli to na zmniejszenie kosztów budowy lub kosztów eksploatacji.</w:t>
      </w:r>
    </w:p>
    <w:p w14:paraId="17EC52C1" w14:textId="77777777" w:rsidR="00EF2F4C" w:rsidRPr="00F33DA7" w:rsidRDefault="00FB5F15" w:rsidP="00010AF6">
      <w:pPr>
        <w:pStyle w:val="Tekstpodstawowy"/>
        <w:widowControl w:val="0"/>
        <w:numPr>
          <w:ilvl w:val="1"/>
          <w:numId w:val="30"/>
        </w:numPr>
        <w:tabs>
          <w:tab w:val="left" w:pos="142"/>
          <w:tab w:val="left" w:pos="426"/>
          <w:tab w:val="left" w:pos="567"/>
        </w:tabs>
        <w:spacing w:line="360" w:lineRule="auto"/>
        <w:ind w:left="142" w:firstLine="0"/>
        <w:textAlignment w:val="baseline"/>
        <w:rPr>
          <w:rFonts w:cs="Arial"/>
          <w:sz w:val="20"/>
        </w:rPr>
      </w:pPr>
      <w:r w:rsidRPr="00F33DA7">
        <w:rPr>
          <w:rFonts w:cs="Arial"/>
          <w:color w:val="000000"/>
          <w:sz w:val="20"/>
        </w:rPr>
        <w:tab/>
      </w:r>
      <w:r w:rsidR="00EF2F4C" w:rsidRPr="00F33DA7">
        <w:rPr>
          <w:rFonts w:cs="Arial"/>
          <w:color w:val="000000"/>
          <w:sz w:val="20"/>
        </w:rPr>
        <w:t>Zwiększenie zakresu rzeczowego Przedmiotu Umowy o:</w:t>
      </w:r>
    </w:p>
    <w:p w14:paraId="602F73C7" w14:textId="77777777" w:rsidR="00EF2F4C" w:rsidRPr="00F33DA7" w:rsidRDefault="00EF2F4C" w:rsidP="00010AF6">
      <w:pPr>
        <w:pStyle w:val="Tekstpodstawowy"/>
        <w:widowControl w:val="0"/>
        <w:numPr>
          <w:ilvl w:val="0"/>
          <w:numId w:val="26"/>
        </w:numPr>
        <w:tabs>
          <w:tab w:val="left" w:pos="142"/>
          <w:tab w:val="left" w:pos="426"/>
          <w:tab w:val="left" w:pos="851"/>
        </w:tabs>
        <w:spacing w:line="360" w:lineRule="auto"/>
        <w:ind w:left="142"/>
        <w:textAlignment w:val="baseline"/>
        <w:rPr>
          <w:rFonts w:cs="Arial"/>
          <w:sz w:val="20"/>
        </w:rPr>
      </w:pPr>
      <w:r w:rsidRPr="00F33DA7">
        <w:rPr>
          <w:rFonts w:cs="Arial"/>
          <w:sz w:val="20"/>
        </w:rPr>
        <w:t>roboty w ilości większej niż to wynika z przedmiaru i roboty dodatkowe pod warunkiem, że wykonanie tych robót jest niezbędne do prawidłowego wykonania zamówienia podstawowego,</w:t>
      </w:r>
    </w:p>
    <w:p w14:paraId="177985F1" w14:textId="77777777" w:rsidR="00EF2F4C" w:rsidRPr="00F33DA7" w:rsidRDefault="00EF2F4C" w:rsidP="00F33DA7">
      <w:pPr>
        <w:pStyle w:val="Tekstpodstawowy"/>
        <w:widowControl w:val="0"/>
        <w:numPr>
          <w:ilvl w:val="0"/>
          <w:numId w:val="26"/>
        </w:numPr>
        <w:tabs>
          <w:tab w:val="left" w:pos="142"/>
          <w:tab w:val="left" w:pos="851"/>
        </w:tabs>
        <w:spacing w:line="360" w:lineRule="auto"/>
        <w:ind w:left="142"/>
        <w:textAlignment w:val="baseline"/>
        <w:rPr>
          <w:rFonts w:cs="Arial"/>
          <w:sz w:val="20"/>
        </w:rPr>
      </w:pPr>
      <w:r w:rsidRPr="00F33DA7">
        <w:rPr>
          <w:rFonts w:cs="Arial"/>
          <w:sz w:val="20"/>
        </w:rPr>
        <w:t>roboty nieujęte w Dokumentacji projektowej na skutek błędu, pod warunkiem, że wykonanie ich jest potrzebne do wykonania zamówienia podstawowego i których z przyczyn technicznych, gospodarczych lub organizacyjnych nie należy oddzielić od zamówienia podstawowego.</w:t>
      </w:r>
    </w:p>
    <w:p w14:paraId="2C143090" w14:textId="77777777" w:rsidR="00EF2F4C" w:rsidRPr="00F33DA7" w:rsidRDefault="00EF2F4C" w:rsidP="00F33DA7">
      <w:pPr>
        <w:pStyle w:val="Tekstpodstawowy"/>
        <w:widowControl w:val="0"/>
        <w:numPr>
          <w:ilvl w:val="1"/>
          <w:numId w:val="30"/>
        </w:numPr>
        <w:tabs>
          <w:tab w:val="left" w:pos="142"/>
          <w:tab w:val="left" w:pos="426"/>
        </w:tabs>
        <w:spacing w:line="360" w:lineRule="auto"/>
        <w:ind w:left="142" w:firstLine="0"/>
        <w:textAlignment w:val="baseline"/>
        <w:rPr>
          <w:rFonts w:cs="Arial"/>
          <w:sz w:val="20"/>
        </w:rPr>
      </w:pPr>
      <w:r w:rsidRPr="00F33DA7">
        <w:rPr>
          <w:rFonts w:cs="Arial"/>
          <w:sz w:val="20"/>
        </w:rPr>
        <w:t>Zmiany w zakresie Przedmiotu Umowy w przypadkach:</w:t>
      </w:r>
    </w:p>
    <w:p w14:paraId="1D97DF21" w14:textId="77777777" w:rsidR="00EF2F4C" w:rsidRPr="00F33DA7" w:rsidRDefault="00EF2F4C" w:rsidP="00F33DA7">
      <w:pPr>
        <w:pStyle w:val="Tekstpodstawowy"/>
        <w:numPr>
          <w:ilvl w:val="1"/>
          <w:numId w:val="29"/>
        </w:numPr>
        <w:tabs>
          <w:tab w:val="left" w:pos="142"/>
          <w:tab w:val="left" w:pos="426"/>
          <w:tab w:val="left" w:pos="627"/>
        </w:tabs>
        <w:spacing w:line="360" w:lineRule="auto"/>
        <w:ind w:left="142" w:firstLine="0"/>
        <w:textAlignment w:val="baseline"/>
        <w:rPr>
          <w:rFonts w:cs="Arial"/>
          <w:sz w:val="20"/>
        </w:rPr>
      </w:pPr>
      <w:r w:rsidRPr="00F33DA7">
        <w:rPr>
          <w:rFonts w:cs="Arial"/>
          <w:sz w:val="20"/>
        </w:rPr>
        <w:t>gdy wykonanie całego zakresu nie będzie możliwe z przyczyn prawnych, finansowych, organizacyjnych lub społecznych,</w:t>
      </w:r>
    </w:p>
    <w:p w14:paraId="6657AE28" w14:textId="77777777" w:rsidR="00EF2F4C" w:rsidRPr="00F33DA7" w:rsidRDefault="00EF2F4C" w:rsidP="00F33DA7">
      <w:pPr>
        <w:pStyle w:val="Tekstpodstawowy"/>
        <w:numPr>
          <w:ilvl w:val="1"/>
          <w:numId w:val="29"/>
        </w:numPr>
        <w:tabs>
          <w:tab w:val="left" w:pos="142"/>
          <w:tab w:val="left" w:pos="555"/>
        </w:tabs>
        <w:spacing w:line="360" w:lineRule="auto"/>
        <w:ind w:left="142" w:firstLine="0"/>
        <w:textAlignment w:val="baseline"/>
        <w:rPr>
          <w:rFonts w:cs="Arial"/>
          <w:sz w:val="20"/>
        </w:rPr>
      </w:pPr>
      <w:r w:rsidRPr="00F33DA7">
        <w:rPr>
          <w:rFonts w:cs="Arial"/>
          <w:sz w:val="20"/>
        </w:rPr>
        <w:t>stwierdzenia przez Zamawiającego konieczności rezygnacji z wykonania części Przedmiotu Umowy (roboty zaniechane lub zmniejszenie ilości robót).</w:t>
      </w:r>
    </w:p>
    <w:p w14:paraId="4CC12513" w14:textId="77777777" w:rsidR="00EF2F4C" w:rsidRPr="00F33DA7" w:rsidRDefault="00EF2F4C" w:rsidP="00F33DA7">
      <w:pPr>
        <w:pStyle w:val="Tekstpodstawowy"/>
        <w:widowControl w:val="0"/>
        <w:numPr>
          <w:ilvl w:val="1"/>
          <w:numId w:val="30"/>
        </w:numPr>
        <w:tabs>
          <w:tab w:val="left" w:pos="142"/>
          <w:tab w:val="left" w:pos="426"/>
        </w:tabs>
        <w:spacing w:line="360" w:lineRule="auto"/>
        <w:ind w:left="142" w:firstLine="0"/>
        <w:textAlignment w:val="baseline"/>
        <w:rPr>
          <w:rFonts w:cs="Arial"/>
          <w:sz w:val="20"/>
        </w:rPr>
      </w:pPr>
      <w:r w:rsidRPr="00F33DA7">
        <w:rPr>
          <w:rFonts w:cs="Arial"/>
          <w:sz w:val="20"/>
        </w:rPr>
        <w:t>Zmiana wysokości wynagrodzenia w przypadku:</w:t>
      </w:r>
    </w:p>
    <w:p w14:paraId="28B81D00" w14:textId="77777777" w:rsidR="00EF2F4C" w:rsidRPr="00F33DA7" w:rsidRDefault="00EF2F4C" w:rsidP="00010AF6">
      <w:pPr>
        <w:pStyle w:val="Tekstpodstawowy"/>
        <w:widowControl w:val="0"/>
        <w:numPr>
          <w:ilvl w:val="0"/>
          <w:numId w:val="27"/>
        </w:numPr>
        <w:tabs>
          <w:tab w:val="left" w:pos="142"/>
          <w:tab w:val="left" w:pos="567"/>
        </w:tabs>
        <w:spacing w:line="360" w:lineRule="auto"/>
        <w:ind w:left="142"/>
        <w:textAlignment w:val="baseline"/>
        <w:rPr>
          <w:rFonts w:cs="Arial"/>
          <w:sz w:val="20"/>
        </w:rPr>
      </w:pPr>
      <w:r w:rsidRPr="00F33DA7">
        <w:rPr>
          <w:rFonts w:cs="Arial"/>
          <w:sz w:val="20"/>
        </w:rPr>
        <w:t>ustawowej zmiany stawki podatku od towarów i usług (VAT) odpowiednio poprzez podwyższenie lub obniżenie wynagrodzenia brutto</w:t>
      </w:r>
      <w:r w:rsidR="00FB5F15" w:rsidRPr="00F33DA7">
        <w:rPr>
          <w:rFonts w:cs="Arial"/>
          <w:sz w:val="20"/>
        </w:rPr>
        <w:t xml:space="preserve"> </w:t>
      </w:r>
      <w:r w:rsidRPr="00F33DA7">
        <w:rPr>
          <w:rFonts w:cs="Arial"/>
          <w:sz w:val="20"/>
        </w:rPr>
        <w:t>z tym, że wynagrodzenie netto pozostanie niezmienione,</w:t>
      </w:r>
    </w:p>
    <w:p w14:paraId="3A3D4D56" w14:textId="77777777" w:rsidR="00EF2F4C" w:rsidRPr="00F33DA7" w:rsidRDefault="00EF2F4C" w:rsidP="00010AF6">
      <w:pPr>
        <w:pStyle w:val="Tekstpodstawowy"/>
        <w:widowControl w:val="0"/>
        <w:numPr>
          <w:ilvl w:val="0"/>
          <w:numId w:val="27"/>
        </w:numPr>
        <w:tabs>
          <w:tab w:val="left" w:pos="142"/>
          <w:tab w:val="left" w:pos="567"/>
        </w:tabs>
        <w:spacing w:line="360" w:lineRule="auto"/>
        <w:ind w:left="142"/>
        <w:textAlignment w:val="baseline"/>
        <w:rPr>
          <w:rFonts w:cs="Arial"/>
          <w:color w:val="FF0000"/>
          <w:sz w:val="20"/>
        </w:rPr>
      </w:pPr>
      <w:r w:rsidRPr="00F33DA7">
        <w:rPr>
          <w:rFonts w:cs="Arial"/>
          <w:sz w:val="20"/>
        </w:rPr>
        <w:t xml:space="preserve">konieczności wykonania nieujętych w dokumentacji robót dodatkowych lub w ilości </w:t>
      </w:r>
      <w:r w:rsidR="0028621D" w:rsidRPr="00F33DA7">
        <w:rPr>
          <w:rFonts w:cs="Arial"/>
          <w:sz w:val="20"/>
        </w:rPr>
        <w:t>większej.</w:t>
      </w:r>
    </w:p>
    <w:p w14:paraId="5CCCA8E4" w14:textId="77777777" w:rsidR="00EF2F4C" w:rsidRPr="00F33DA7" w:rsidRDefault="00EF2F4C" w:rsidP="00010AF6">
      <w:pPr>
        <w:pStyle w:val="Tekstpodstawowy"/>
        <w:widowControl w:val="0"/>
        <w:numPr>
          <w:ilvl w:val="0"/>
          <w:numId w:val="27"/>
        </w:numPr>
        <w:tabs>
          <w:tab w:val="left" w:pos="142"/>
          <w:tab w:val="left" w:pos="567"/>
        </w:tabs>
        <w:spacing w:line="360" w:lineRule="auto"/>
        <w:ind w:left="142"/>
        <w:textAlignment w:val="baseline"/>
        <w:rPr>
          <w:rFonts w:cs="Arial"/>
          <w:color w:val="FF0000"/>
          <w:sz w:val="20"/>
        </w:rPr>
      </w:pPr>
      <w:r w:rsidRPr="00F33DA7">
        <w:rPr>
          <w:rFonts w:cs="Arial"/>
          <w:sz w:val="20"/>
        </w:rPr>
        <w:t>zmniej</w:t>
      </w:r>
      <w:r w:rsidR="00154D1F" w:rsidRPr="00F33DA7">
        <w:rPr>
          <w:rFonts w:cs="Arial"/>
          <w:sz w:val="20"/>
        </w:rPr>
        <w:t xml:space="preserve">szenia </w:t>
      </w:r>
      <w:r w:rsidR="00A74C02" w:rsidRPr="00F33DA7">
        <w:rPr>
          <w:rFonts w:cs="Arial"/>
          <w:sz w:val="20"/>
        </w:rPr>
        <w:t xml:space="preserve">lub zwiększenia </w:t>
      </w:r>
      <w:r w:rsidR="00154D1F" w:rsidRPr="00F33DA7">
        <w:rPr>
          <w:rFonts w:cs="Arial"/>
          <w:sz w:val="20"/>
        </w:rPr>
        <w:t>zakresu Przedmiotu Umowy.</w:t>
      </w:r>
    </w:p>
    <w:p w14:paraId="32782C10" w14:textId="77777777" w:rsidR="00154D1F" w:rsidRPr="00F33DA7" w:rsidRDefault="0089717B" w:rsidP="00010AF6">
      <w:pPr>
        <w:pStyle w:val="Tekstpodstawowy"/>
        <w:widowControl w:val="0"/>
        <w:numPr>
          <w:ilvl w:val="0"/>
          <w:numId w:val="27"/>
        </w:numPr>
        <w:tabs>
          <w:tab w:val="left" w:pos="142"/>
          <w:tab w:val="left" w:pos="567"/>
        </w:tabs>
        <w:spacing w:line="360" w:lineRule="auto"/>
        <w:ind w:left="142"/>
        <w:textAlignment w:val="baseline"/>
        <w:rPr>
          <w:rFonts w:cs="Arial"/>
          <w:color w:val="FF0000"/>
          <w:sz w:val="20"/>
        </w:rPr>
      </w:pPr>
      <w:r w:rsidRPr="00F33DA7">
        <w:rPr>
          <w:rFonts w:cs="Arial"/>
          <w:sz w:val="20"/>
        </w:rPr>
        <w:t>d</w:t>
      </w:r>
      <w:r w:rsidR="00154D1F" w:rsidRPr="00F33DA7">
        <w:rPr>
          <w:rFonts w:cs="Arial"/>
          <w:sz w:val="20"/>
        </w:rPr>
        <w:t xml:space="preserve">o rozliczenia prac wynikających ze zmian umowy, będą stosowane ceny i składniki cenotwórcze wynikające z oferty. W przypadku braku w/wym. cen i składników zastosowane zostaną pozycje kosztorysowe na podstawie KNSR-ów oraz KNR-ów i </w:t>
      </w:r>
      <w:r w:rsidR="00154D1F" w:rsidRPr="00F33DA7">
        <w:rPr>
          <w:rFonts w:cs="Arial"/>
          <w:b/>
          <w:bCs/>
          <w:sz w:val="20"/>
        </w:rPr>
        <w:t xml:space="preserve">niskie </w:t>
      </w:r>
      <w:r w:rsidR="00154D1F" w:rsidRPr="00F33DA7">
        <w:rPr>
          <w:rFonts w:cs="Arial"/>
          <w:sz w:val="20"/>
        </w:rPr>
        <w:t>ceny w/g wydawnictwa SEKOCENBUD obowiązującego w danym okresie rozliczeniowym (</w:t>
      </w:r>
      <w:proofErr w:type="spellStart"/>
      <w:r w:rsidR="00154D1F" w:rsidRPr="00F33DA7">
        <w:rPr>
          <w:rFonts w:cs="Arial"/>
          <w:sz w:val="20"/>
        </w:rPr>
        <w:t>Sekocenbud</w:t>
      </w:r>
      <w:proofErr w:type="spellEnd"/>
      <w:r w:rsidR="00154D1F" w:rsidRPr="00F33DA7">
        <w:rPr>
          <w:rFonts w:cs="Arial"/>
          <w:sz w:val="20"/>
        </w:rPr>
        <w:t xml:space="preserve"> - w zakresie cen materiałów i sprzętu) / cen rynkowych obowiązujących w okresie rozliczeniowym</w:t>
      </w:r>
    </w:p>
    <w:p w14:paraId="473F379B" w14:textId="77777777" w:rsidR="00EF2F4C" w:rsidRPr="00F33DA7" w:rsidRDefault="00FB5F15" w:rsidP="00F33DA7">
      <w:pPr>
        <w:pStyle w:val="Tekstpodstawowy"/>
        <w:widowControl w:val="0"/>
        <w:numPr>
          <w:ilvl w:val="1"/>
          <w:numId w:val="30"/>
        </w:numPr>
        <w:tabs>
          <w:tab w:val="left" w:pos="142"/>
          <w:tab w:val="left" w:pos="426"/>
        </w:tabs>
        <w:spacing w:line="360" w:lineRule="auto"/>
        <w:ind w:left="142" w:firstLine="0"/>
        <w:textAlignment w:val="baseline"/>
        <w:rPr>
          <w:rFonts w:cs="Arial"/>
          <w:sz w:val="20"/>
        </w:rPr>
      </w:pPr>
      <w:r w:rsidRPr="00F33DA7">
        <w:rPr>
          <w:rFonts w:cs="Arial"/>
          <w:sz w:val="20"/>
        </w:rPr>
        <w:tab/>
      </w:r>
      <w:r w:rsidR="00EF2F4C" w:rsidRPr="00F33DA7">
        <w:rPr>
          <w:rFonts w:cs="Arial"/>
          <w:sz w:val="20"/>
        </w:rPr>
        <w:t>Zmiana terminu realizacji Przedmiotu Umowy, gdy jest ona spowodowana:</w:t>
      </w:r>
    </w:p>
    <w:p w14:paraId="5F450E52" w14:textId="77777777" w:rsidR="00EF2F4C" w:rsidRPr="00F33DA7" w:rsidRDefault="00EF2F4C" w:rsidP="00010AF6">
      <w:pPr>
        <w:pStyle w:val="Tekstpodstawowy"/>
        <w:widowControl w:val="0"/>
        <w:numPr>
          <w:ilvl w:val="0"/>
          <w:numId w:val="28"/>
        </w:numPr>
        <w:tabs>
          <w:tab w:val="left" w:pos="142"/>
          <w:tab w:val="left" w:pos="426"/>
        </w:tabs>
        <w:spacing w:line="360" w:lineRule="auto"/>
        <w:ind w:left="142"/>
        <w:textAlignment w:val="baseline"/>
        <w:rPr>
          <w:rFonts w:cs="Arial"/>
          <w:sz w:val="20"/>
        </w:rPr>
      </w:pPr>
      <w:r w:rsidRPr="00F33DA7">
        <w:rPr>
          <w:rFonts w:cs="Arial"/>
          <w:sz w:val="20"/>
        </w:rPr>
        <w:t>warunkami atmosferycznymi, które to uniemożliwiają lub utrudniają w wysokim stopniu wykonanie robót zgodnie z technologią i przepisami BHP – utrzymującymi się przez okres co najmniej 3 dni,</w:t>
      </w:r>
    </w:p>
    <w:p w14:paraId="774357E5" w14:textId="77777777" w:rsidR="00EF2F4C" w:rsidRPr="00F33DA7" w:rsidRDefault="00EF2F4C" w:rsidP="00010AF6">
      <w:pPr>
        <w:pStyle w:val="Tekstpodstawowy"/>
        <w:widowControl w:val="0"/>
        <w:numPr>
          <w:ilvl w:val="0"/>
          <w:numId w:val="28"/>
        </w:numPr>
        <w:tabs>
          <w:tab w:val="left" w:pos="142"/>
          <w:tab w:val="left" w:pos="426"/>
        </w:tabs>
        <w:spacing w:line="360" w:lineRule="auto"/>
        <w:ind w:left="142"/>
        <w:textAlignment w:val="baseline"/>
        <w:rPr>
          <w:rFonts w:cs="Arial"/>
          <w:sz w:val="20"/>
        </w:rPr>
      </w:pPr>
      <w:r w:rsidRPr="00F33DA7">
        <w:rPr>
          <w:rFonts w:cs="Arial"/>
          <w:sz w:val="20"/>
        </w:rPr>
        <w:t>ujawnieniem niewybuchów i niewypałów wymagających wstrzymania robót i dokonania ich usunięcia przez specjalistyczne służby,</w:t>
      </w:r>
    </w:p>
    <w:p w14:paraId="6D8FF2E9" w14:textId="77777777" w:rsidR="00EF2F4C" w:rsidRPr="00F33DA7" w:rsidRDefault="00EF2F4C" w:rsidP="00010AF6">
      <w:pPr>
        <w:pStyle w:val="Tekstpodstawowy"/>
        <w:widowControl w:val="0"/>
        <w:numPr>
          <w:ilvl w:val="0"/>
          <w:numId w:val="28"/>
        </w:numPr>
        <w:tabs>
          <w:tab w:val="left" w:pos="142"/>
          <w:tab w:val="left" w:pos="426"/>
        </w:tabs>
        <w:spacing w:line="360" w:lineRule="auto"/>
        <w:ind w:left="142"/>
        <w:textAlignment w:val="baseline"/>
        <w:rPr>
          <w:rFonts w:cs="Arial"/>
          <w:sz w:val="20"/>
        </w:rPr>
      </w:pPr>
      <w:r w:rsidRPr="00F33DA7">
        <w:rPr>
          <w:rFonts w:cs="Arial"/>
          <w:sz w:val="20"/>
        </w:rPr>
        <w:t>wystąpienia konieczności wykonania robót zamiennych, robót dodatkowych lub zamówień dodatkowych, które wstrzymują lub opóźniają realizację Przedmiotu Umowy,</w:t>
      </w:r>
    </w:p>
    <w:p w14:paraId="4666C543" w14:textId="77777777" w:rsidR="00EF2F4C" w:rsidRPr="00F33DA7" w:rsidRDefault="00EF2F4C" w:rsidP="00010AF6">
      <w:pPr>
        <w:pStyle w:val="Tekstpodstawowy"/>
        <w:widowControl w:val="0"/>
        <w:numPr>
          <w:ilvl w:val="0"/>
          <w:numId w:val="28"/>
        </w:numPr>
        <w:tabs>
          <w:tab w:val="left" w:pos="142"/>
          <w:tab w:val="left" w:pos="426"/>
        </w:tabs>
        <w:spacing w:line="360" w:lineRule="auto"/>
        <w:ind w:left="142"/>
        <w:textAlignment w:val="baseline"/>
        <w:rPr>
          <w:rFonts w:cs="Arial"/>
          <w:sz w:val="20"/>
        </w:rPr>
      </w:pPr>
      <w:r w:rsidRPr="00F33DA7">
        <w:rPr>
          <w:rFonts w:cs="Arial"/>
          <w:sz w:val="20"/>
        </w:rPr>
        <w:t>zwiększeniem zakresu rzeczowego, o ile nie będzie ich można wykonywać równolegle z zamówieniem,</w:t>
      </w:r>
    </w:p>
    <w:p w14:paraId="6FAA757A" w14:textId="77777777" w:rsidR="00EF2F4C" w:rsidRPr="00F33DA7" w:rsidRDefault="00EF2F4C" w:rsidP="00010AF6">
      <w:pPr>
        <w:pStyle w:val="Tekstpodstawowy"/>
        <w:widowControl w:val="0"/>
        <w:numPr>
          <w:ilvl w:val="0"/>
          <w:numId w:val="28"/>
        </w:numPr>
        <w:tabs>
          <w:tab w:val="left" w:pos="142"/>
          <w:tab w:val="left" w:pos="426"/>
        </w:tabs>
        <w:spacing w:line="360" w:lineRule="auto"/>
        <w:ind w:left="142"/>
        <w:textAlignment w:val="baseline"/>
        <w:rPr>
          <w:rFonts w:cs="Arial"/>
          <w:sz w:val="20"/>
        </w:rPr>
      </w:pPr>
      <w:r w:rsidRPr="00F33DA7">
        <w:rPr>
          <w:rFonts w:cs="Arial"/>
          <w:sz w:val="20"/>
        </w:rPr>
        <w:t>wadami dokumentacji projektowej, gdy konieczność ich usunięcia wymaga wprowadzenia zmian przez projektantów, uzyskania uzgodnień, opinii, decyzji administracyjnych, itp.,</w:t>
      </w:r>
    </w:p>
    <w:p w14:paraId="7969B6DD" w14:textId="77777777" w:rsidR="00EF2F4C" w:rsidRPr="00F33DA7" w:rsidRDefault="00EF2F4C" w:rsidP="00010AF6">
      <w:pPr>
        <w:pStyle w:val="Tekstpodstawowy"/>
        <w:widowControl w:val="0"/>
        <w:numPr>
          <w:ilvl w:val="0"/>
          <w:numId w:val="28"/>
        </w:numPr>
        <w:tabs>
          <w:tab w:val="left" w:pos="142"/>
          <w:tab w:val="left" w:pos="426"/>
        </w:tabs>
        <w:spacing w:line="360" w:lineRule="auto"/>
        <w:ind w:left="142"/>
        <w:textAlignment w:val="baseline"/>
        <w:rPr>
          <w:rFonts w:cs="Arial"/>
          <w:sz w:val="20"/>
        </w:rPr>
      </w:pPr>
      <w:r w:rsidRPr="00F33DA7">
        <w:rPr>
          <w:rFonts w:cs="Arial"/>
          <w:sz w:val="20"/>
        </w:rPr>
        <w:t xml:space="preserve">działania siły wyższej w rozumieniu Kodeksu Cywilnego (Dz.U. z 2019 r., poz. 1145 z </w:t>
      </w:r>
      <w:proofErr w:type="spellStart"/>
      <w:r w:rsidRPr="00F33DA7">
        <w:rPr>
          <w:rFonts w:cs="Arial"/>
          <w:sz w:val="20"/>
        </w:rPr>
        <w:t>późń</w:t>
      </w:r>
      <w:proofErr w:type="spellEnd"/>
      <w:r w:rsidRPr="00F33DA7">
        <w:rPr>
          <w:rFonts w:cs="Arial"/>
          <w:sz w:val="20"/>
        </w:rPr>
        <w:t>. zm.), uniemożliwiającej wykonanie Umowy w określonym terminie – o czas działania siły wyższej oraz o czas potrzebny do usunięcia skutków tego działania,</w:t>
      </w:r>
    </w:p>
    <w:p w14:paraId="67992BB4" w14:textId="77777777" w:rsidR="00EF2F4C" w:rsidRPr="00F33DA7" w:rsidRDefault="00EF2F4C" w:rsidP="00010AF6">
      <w:pPr>
        <w:pStyle w:val="Tekstpodstawowy"/>
        <w:widowControl w:val="0"/>
        <w:numPr>
          <w:ilvl w:val="0"/>
          <w:numId w:val="28"/>
        </w:numPr>
        <w:tabs>
          <w:tab w:val="left" w:pos="142"/>
          <w:tab w:val="left" w:pos="426"/>
        </w:tabs>
        <w:spacing w:line="360" w:lineRule="auto"/>
        <w:ind w:left="142"/>
        <w:textAlignment w:val="baseline"/>
        <w:rPr>
          <w:rFonts w:cs="Arial"/>
          <w:sz w:val="20"/>
        </w:rPr>
      </w:pPr>
      <w:r w:rsidRPr="00F33DA7">
        <w:rPr>
          <w:rFonts w:cs="Arial"/>
          <w:sz w:val="20"/>
        </w:rPr>
        <w:t>niemożliwością wykonywania prac ze względu na protesty społeczne związane z wykonywaniem robót budowlanych – o czas zablokowania prac oraz czas potrzebny do usunięcia skutków tego działania,</w:t>
      </w:r>
    </w:p>
    <w:p w14:paraId="7A2E761F" w14:textId="77777777" w:rsidR="00EF2F4C" w:rsidRPr="00F33DA7" w:rsidRDefault="00EF2F4C" w:rsidP="00010AF6">
      <w:pPr>
        <w:pStyle w:val="Tekstpodstawowy"/>
        <w:widowControl w:val="0"/>
        <w:numPr>
          <w:ilvl w:val="0"/>
          <w:numId w:val="28"/>
        </w:numPr>
        <w:tabs>
          <w:tab w:val="left" w:pos="142"/>
          <w:tab w:val="left" w:pos="426"/>
        </w:tabs>
        <w:spacing w:line="360" w:lineRule="auto"/>
        <w:ind w:left="142"/>
        <w:textAlignment w:val="baseline"/>
        <w:rPr>
          <w:rFonts w:cs="Arial"/>
          <w:sz w:val="20"/>
        </w:rPr>
      </w:pPr>
      <w:r w:rsidRPr="00F33DA7">
        <w:rPr>
          <w:rFonts w:cs="Arial"/>
          <w:sz w:val="20"/>
        </w:rPr>
        <w:lastRenderedPageBreak/>
        <w:t>niemożliwością wykonywania prac ze względu na ograniczenia, zakazy i nakazy spowodowane epidemią koronawirusa, w przypadkach i na zasadach określonych w przepisach,</w:t>
      </w:r>
    </w:p>
    <w:p w14:paraId="63768C61" w14:textId="77777777" w:rsidR="00EF2F4C" w:rsidRPr="00F33DA7" w:rsidRDefault="0091360B" w:rsidP="00010AF6">
      <w:pPr>
        <w:pStyle w:val="Tekstpodstawowy"/>
        <w:widowControl w:val="0"/>
        <w:numPr>
          <w:ilvl w:val="0"/>
          <w:numId w:val="28"/>
        </w:numPr>
        <w:tabs>
          <w:tab w:val="left" w:pos="142"/>
          <w:tab w:val="left" w:pos="426"/>
        </w:tabs>
        <w:spacing w:line="360" w:lineRule="auto"/>
        <w:ind w:left="142"/>
        <w:textAlignment w:val="baseline"/>
        <w:rPr>
          <w:rFonts w:cs="Arial"/>
          <w:sz w:val="20"/>
        </w:rPr>
      </w:pPr>
      <w:r w:rsidRPr="00F33DA7">
        <w:rPr>
          <w:rFonts w:cs="Arial"/>
          <w:sz w:val="20"/>
        </w:rPr>
        <w:tab/>
      </w:r>
      <w:r w:rsidR="00EF2F4C" w:rsidRPr="00F33DA7">
        <w:rPr>
          <w:rFonts w:cs="Arial"/>
          <w:sz w:val="20"/>
        </w:rPr>
        <w:t xml:space="preserve">wystąpienia warunków terenu budowy odbiegających w sposób istotny od przyjętych w </w:t>
      </w:r>
      <w:r w:rsidRPr="00F33DA7">
        <w:rPr>
          <w:rFonts w:cs="Arial"/>
          <w:sz w:val="20"/>
        </w:rPr>
        <w:tab/>
      </w:r>
      <w:r w:rsidR="00EF2F4C" w:rsidRPr="00F33DA7">
        <w:rPr>
          <w:rFonts w:cs="Arial"/>
          <w:sz w:val="20"/>
        </w:rPr>
        <w:t xml:space="preserve">Dokumentacji projektowej, w szczególności napotkania niezinwentaryzowanych lub błędnie </w:t>
      </w:r>
      <w:r w:rsidRPr="00F33DA7">
        <w:rPr>
          <w:rFonts w:cs="Arial"/>
          <w:sz w:val="20"/>
        </w:rPr>
        <w:tab/>
      </w:r>
      <w:r w:rsidR="00EF2F4C" w:rsidRPr="00F33DA7">
        <w:rPr>
          <w:rFonts w:cs="Arial"/>
          <w:sz w:val="20"/>
        </w:rPr>
        <w:t>zinwentaryzowanych sieci, instalacji lub innych obiektów budowlanych,</w:t>
      </w:r>
    </w:p>
    <w:p w14:paraId="55F44EA9" w14:textId="77777777" w:rsidR="00EF2F4C" w:rsidRPr="00F33DA7" w:rsidRDefault="00EF2F4C" w:rsidP="00010AF6">
      <w:pPr>
        <w:pStyle w:val="Tekstpodstawowy"/>
        <w:widowControl w:val="0"/>
        <w:numPr>
          <w:ilvl w:val="0"/>
          <w:numId w:val="28"/>
        </w:numPr>
        <w:tabs>
          <w:tab w:val="left" w:pos="142"/>
          <w:tab w:val="left" w:pos="426"/>
          <w:tab w:val="left" w:pos="993"/>
        </w:tabs>
        <w:spacing w:line="360" w:lineRule="auto"/>
        <w:ind w:left="142"/>
        <w:textAlignment w:val="baseline"/>
        <w:rPr>
          <w:rFonts w:cs="Arial"/>
          <w:sz w:val="20"/>
        </w:rPr>
      </w:pPr>
      <w:r w:rsidRPr="00F33DA7">
        <w:rPr>
          <w:rFonts w:cs="Arial"/>
          <w:sz w:val="20"/>
        </w:rPr>
        <w:t>wstrzymaniem prac budowlanych przez właściwy organ z przyczyn niezależnych od Wykonawcy,</w:t>
      </w:r>
    </w:p>
    <w:p w14:paraId="187A990A" w14:textId="77777777" w:rsidR="00EF2F4C" w:rsidRPr="00F33DA7" w:rsidRDefault="00EF2F4C" w:rsidP="00010AF6">
      <w:pPr>
        <w:pStyle w:val="Tekstpodstawowy"/>
        <w:widowControl w:val="0"/>
        <w:numPr>
          <w:ilvl w:val="0"/>
          <w:numId w:val="28"/>
        </w:numPr>
        <w:tabs>
          <w:tab w:val="left" w:pos="142"/>
          <w:tab w:val="left" w:pos="426"/>
        </w:tabs>
        <w:spacing w:line="360" w:lineRule="auto"/>
        <w:ind w:left="142"/>
        <w:textAlignment w:val="baseline"/>
        <w:rPr>
          <w:rFonts w:cs="Arial"/>
          <w:sz w:val="20"/>
        </w:rPr>
      </w:pPr>
      <w:r w:rsidRPr="00F33DA7">
        <w:rPr>
          <w:rFonts w:cs="Arial"/>
          <w:sz w:val="20"/>
        </w:rPr>
        <w:t>wydłużeniem</w:t>
      </w:r>
      <w:r w:rsidR="00010AF6">
        <w:rPr>
          <w:rFonts w:cs="Arial"/>
          <w:sz w:val="20"/>
        </w:rPr>
        <w:t xml:space="preserve"> </w:t>
      </w:r>
      <w:r w:rsidRPr="00F33DA7">
        <w:rPr>
          <w:rFonts w:cs="Arial"/>
          <w:sz w:val="20"/>
        </w:rPr>
        <w:t xml:space="preserve">minimalnych terminów uzyskania niezbędnych uzgodnień </w:t>
      </w:r>
      <w:r w:rsidRPr="00F33DA7">
        <w:rPr>
          <w:rFonts w:cs="Arial"/>
          <w:sz w:val="20"/>
        </w:rPr>
        <w:br/>
        <w:t>i decyzji przez Wykonawcę i Zamawiającego, pomimo dopełnienia przez Wykonawcę i Zamawiającego należytej staranności,</w:t>
      </w:r>
    </w:p>
    <w:p w14:paraId="324DE0D6" w14:textId="77777777" w:rsidR="00766BE4" w:rsidRPr="00F33DA7" w:rsidRDefault="0091360B" w:rsidP="00010AF6">
      <w:pPr>
        <w:pStyle w:val="Tekstpodstawowy"/>
        <w:widowControl w:val="0"/>
        <w:numPr>
          <w:ilvl w:val="0"/>
          <w:numId w:val="28"/>
        </w:numPr>
        <w:tabs>
          <w:tab w:val="left" w:pos="142"/>
          <w:tab w:val="left" w:pos="426"/>
        </w:tabs>
        <w:spacing w:line="360" w:lineRule="auto"/>
        <w:ind w:left="142"/>
        <w:textAlignment w:val="baseline"/>
        <w:rPr>
          <w:rFonts w:cs="Arial"/>
          <w:sz w:val="20"/>
        </w:rPr>
      </w:pPr>
      <w:r w:rsidRPr="00F33DA7">
        <w:rPr>
          <w:rFonts w:cs="Arial"/>
          <w:sz w:val="20"/>
        </w:rPr>
        <w:tab/>
      </w:r>
      <w:r w:rsidR="00EF2F4C" w:rsidRPr="00F33DA7">
        <w:rPr>
          <w:rFonts w:cs="Arial"/>
          <w:sz w:val="20"/>
        </w:rPr>
        <w:t>prowadzonymi równolegle robotami budowlano-montażowymi przez inne podmioty, które uniemożliwiają realizację zamówienia – o okres, w którym nie była możliwa realizacja zamówienia z tego powodu potwierdzony wpisem Inspektora do dziennika budowy,</w:t>
      </w:r>
    </w:p>
    <w:p w14:paraId="70B7412A" w14:textId="77777777" w:rsidR="00EF2F4C" w:rsidRPr="00F33DA7" w:rsidRDefault="00EF2F4C" w:rsidP="00010AF6">
      <w:pPr>
        <w:pStyle w:val="Tekstpodstawowy"/>
        <w:widowControl w:val="0"/>
        <w:numPr>
          <w:ilvl w:val="0"/>
          <w:numId w:val="28"/>
        </w:numPr>
        <w:tabs>
          <w:tab w:val="left" w:pos="142"/>
          <w:tab w:val="left" w:pos="426"/>
          <w:tab w:val="left" w:pos="709"/>
        </w:tabs>
        <w:spacing w:line="360" w:lineRule="auto"/>
        <w:ind w:left="142"/>
        <w:textAlignment w:val="baseline"/>
        <w:rPr>
          <w:rFonts w:cs="Arial"/>
          <w:sz w:val="20"/>
        </w:rPr>
      </w:pPr>
      <w:r w:rsidRPr="00F33DA7">
        <w:rPr>
          <w:rFonts w:cs="Arial"/>
          <w:sz w:val="20"/>
        </w:rPr>
        <w:t>następstwem wprowadzenia zmian w przepisach prawa.</w:t>
      </w:r>
    </w:p>
    <w:p w14:paraId="414BD6C7" w14:textId="77777777" w:rsidR="00EF2F4C" w:rsidRPr="00F33DA7" w:rsidRDefault="00EF2F4C" w:rsidP="00F33DA7">
      <w:pPr>
        <w:tabs>
          <w:tab w:val="left" w:pos="142"/>
          <w:tab w:val="left" w:pos="851"/>
          <w:tab w:val="left" w:pos="2728"/>
        </w:tabs>
        <w:spacing w:after="0" w:line="360" w:lineRule="auto"/>
        <w:ind w:left="142"/>
        <w:jc w:val="both"/>
        <w:rPr>
          <w:rFonts w:ascii="Arial" w:hAnsi="Arial" w:cs="Arial"/>
          <w:sz w:val="20"/>
          <w:szCs w:val="20"/>
        </w:rPr>
      </w:pPr>
      <w:r w:rsidRPr="00F33DA7">
        <w:rPr>
          <w:rFonts w:ascii="Arial" w:hAnsi="Arial" w:cs="Arial"/>
          <w:sz w:val="20"/>
          <w:szCs w:val="20"/>
        </w:rPr>
        <w:t>Fakty te muszą być odnotowane w dzienniku budowy i potwierdzone przez Inspektora, lub informacja o nich przekazana Zamawiającemu na piśmie.</w:t>
      </w:r>
      <w:r w:rsidR="00D90949" w:rsidRPr="00F33DA7">
        <w:rPr>
          <w:rFonts w:ascii="Arial" w:hAnsi="Arial" w:cs="Arial"/>
          <w:sz w:val="20"/>
          <w:szCs w:val="20"/>
        </w:rPr>
        <w:t xml:space="preserve"> </w:t>
      </w:r>
      <w:r w:rsidRPr="00F33DA7">
        <w:rPr>
          <w:rFonts w:ascii="Arial" w:hAnsi="Arial" w:cs="Arial"/>
          <w:sz w:val="20"/>
          <w:szCs w:val="20"/>
        </w:rPr>
        <w:t>W przypadku wystąpienia opóźnień spowodowanych wyżej wymienionymi okolicznościami, Strony ustalą nowe terminy z tym, że maksymalny okres przesunięcia terminu zakończenia realizacji Przedmiotu Umowy równy będzie okresowi uzasadnionej przerwy lub przestoju.</w:t>
      </w:r>
    </w:p>
    <w:p w14:paraId="157B6723" w14:textId="77777777" w:rsidR="00EF2F4C" w:rsidRPr="00F33DA7" w:rsidRDefault="00EF2F4C" w:rsidP="00F33DA7">
      <w:pPr>
        <w:pStyle w:val="Tekstpodstawowy"/>
        <w:widowControl w:val="0"/>
        <w:numPr>
          <w:ilvl w:val="1"/>
          <w:numId w:val="24"/>
        </w:numPr>
        <w:tabs>
          <w:tab w:val="left" w:pos="142"/>
          <w:tab w:val="left" w:pos="567"/>
        </w:tabs>
        <w:spacing w:line="360" w:lineRule="auto"/>
        <w:ind w:left="142"/>
        <w:textAlignment w:val="baseline"/>
        <w:rPr>
          <w:rFonts w:cs="Arial"/>
          <w:sz w:val="20"/>
        </w:rPr>
      </w:pPr>
      <w:r w:rsidRPr="00F33DA7">
        <w:rPr>
          <w:rFonts w:cs="Arial"/>
          <w:sz w:val="20"/>
        </w:rPr>
        <w:t>Bez zgody Zamawiającego mogą być wykonywane jedynie prace mające na celu niezwłoczne zapobieżenie awarii, szkodzie lub utracie życia i zdrowia, o czym Wykonawca zobowiązany jest natychmiast zawiadomić Zamawiającego.</w:t>
      </w:r>
    </w:p>
    <w:p w14:paraId="3A307132" w14:textId="77777777" w:rsidR="00C50C03" w:rsidRPr="00F33DA7" w:rsidRDefault="00C50C03" w:rsidP="00F33DA7">
      <w:pPr>
        <w:pStyle w:val="Tekstpodstawowy"/>
        <w:widowControl w:val="0"/>
        <w:numPr>
          <w:ilvl w:val="1"/>
          <w:numId w:val="24"/>
        </w:numPr>
        <w:tabs>
          <w:tab w:val="left" w:pos="142"/>
          <w:tab w:val="left" w:pos="567"/>
        </w:tabs>
        <w:spacing w:line="360" w:lineRule="auto"/>
        <w:ind w:left="142"/>
        <w:textAlignment w:val="baseline"/>
        <w:rPr>
          <w:rFonts w:cs="Arial"/>
          <w:sz w:val="20"/>
        </w:rPr>
      </w:pPr>
      <w:r w:rsidRPr="00F33DA7">
        <w:rPr>
          <w:rFonts w:cs="Arial"/>
          <w:snapToGrid w:val="0"/>
          <w:sz w:val="20"/>
        </w:rPr>
        <w:t>Strony mogą dokonywać zmian postanowień zawartej umowy w stosunku do treści oferty w przypadkach i na warunkach przewidzianych w przepisach prawa i w niniejszej umowie.</w:t>
      </w:r>
      <w:r w:rsidRPr="00F33DA7">
        <w:rPr>
          <w:rFonts w:cs="Arial"/>
          <w:sz w:val="20"/>
        </w:rPr>
        <w:t xml:space="preserve"> Zamawiający dopuszcza – jeżeli uzna za uzasadnione – możliwość zmiany ustaleń zawartej umowy w stosunku do treści oferty Wykonawcy, o których mowa w art. 455 ustawy </w:t>
      </w:r>
      <w:proofErr w:type="spellStart"/>
      <w:r w:rsidRPr="00F33DA7">
        <w:rPr>
          <w:rFonts w:cs="Arial"/>
          <w:sz w:val="20"/>
        </w:rPr>
        <w:t>Pzp</w:t>
      </w:r>
      <w:proofErr w:type="spellEnd"/>
      <w:r w:rsidRPr="00F33DA7">
        <w:rPr>
          <w:rFonts w:cs="Arial"/>
          <w:sz w:val="20"/>
        </w:rPr>
        <w:t xml:space="preserve">, </w:t>
      </w:r>
    </w:p>
    <w:p w14:paraId="6F736FF1" w14:textId="77777777" w:rsidR="002F37FD" w:rsidRPr="00F33DA7" w:rsidRDefault="00EF2F4C" w:rsidP="00F33DA7">
      <w:pPr>
        <w:pStyle w:val="Tekstpodstawowy"/>
        <w:widowControl w:val="0"/>
        <w:numPr>
          <w:ilvl w:val="1"/>
          <w:numId w:val="24"/>
        </w:numPr>
        <w:tabs>
          <w:tab w:val="left" w:pos="142"/>
          <w:tab w:val="left" w:pos="567"/>
        </w:tabs>
        <w:spacing w:line="360" w:lineRule="auto"/>
        <w:ind w:left="142"/>
        <w:textAlignment w:val="baseline"/>
        <w:rPr>
          <w:rFonts w:cs="Arial"/>
          <w:sz w:val="20"/>
        </w:rPr>
      </w:pPr>
      <w:r w:rsidRPr="00F33DA7">
        <w:rPr>
          <w:rFonts w:cs="Arial"/>
          <w:sz w:val="20"/>
        </w:rPr>
        <w:t>Powyższe zmiany można wprowadzić za zgodą obu stron, w formie aneksu.</w:t>
      </w:r>
    </w:p>
    <w:p w14:paraId="3A9A5627" w14:textId="77777777" w:rsidR="00150CAB" w:rsidRPr="00F33DA7" w:rsidRDefault="00150CAB" w:rsidP="00010AF6">
      <w:pPr>
        <w:spacing w:after="0" w:line="360" w:lineRule="auto"/>
        <w:rPr>
          <w:rFonts w:ascii="Arial" w:hAnsi="Arial" w:cs="Arial"/>
          <w:snapToGrid w:val="0"/>
          <w:sz w:val="20"/>
          <w:szCs w:val="20"/>
        </w:rPr>
      </w:pPr>
    </w:p>
    <w:p w14:paraId="4DE7FBB2" w14:textId="77777777" w:rsidR="002F37FD" w:rsidRPr="00F33DA7" w:rsidRDefault="002F37FD" w:rsidP="00F33DA7">
      <w:pPr>
        <w:spacing w:after="0" w:line="360" w:lineRule="auto"/>
        <w:jc w:val="center"/>
        <w:rPr>
          <w:rFonts w:ascii="Arial" w:hAnsi="Arial" w:cs="Arial"/>
          <w:sz w:val="20"/>
          <w:szCs w:val="20"/>
        </w:rPr>
      </w:pPr>
      <w:r w:rsidRPr="00F33DA7">
        <w:rPr>
          <w:rFonts w:ascii="Arial" w:hAnsi="Arial" w:cs="Arial"/>
          <w:sz w:val="20"/>
          <w:szCs w:val="20"/>
        </w:rPr>
        <w:t xml:space="preserve">§ 11 </w:t>
      </w:r>
    </w:p>
    <w:p w14:paraId="57AFBA39" w14:textId="77777777" w:rsidR="002F37FD" w:rsidRPr="00F33DA7" w:rsidRDefault="002F37FD" w:rsidP="00F33DA7">
      <w:pPr>
        <w:spacing w:after="0" w:line="360" w:lineRule="auto"/>
        <w:jc w:val="center"/>
        <w:rPr>
          <w:rFonts w:ascii="Arial" w:hAnsi="Arial" w:cs="Arial"/>
          <w:b/>
          <w:sz w:val="20"/>
          <w:szCs w:val="20"/>
        </w:rPr>
      </w:pPr>
      <w:r w:rsidRPr="00F33DA7">
        <w:rPr>
          <w:rFonts w:ascii="Arial" w:hAnsi="Arial" w:cs="Arial"/>
          <w:b/>
          <w:sz w:val="20"/>
          <w:szCs w:val="20"/>
        </w:rPr>
        <w:t>Klauzule waloryzacyjne</w:t>
      </w:r>
    </w:p>
    <w:p w14:paraId="0B87FF64" w14:textId="77777777" w:rsidR="002F37FD" w:rsidRPr="00F33DA7" w:rsidRDefault="002F37FD" w:rsidP="00F33DA7">
      <w:pPr>
        <w:numPr>
          <w:ilvl w:val="0"/>
          <w:numId w:val="37"/>
        </w:numPr>
        <w:suppressAutoHyphens/>
        <w:autoSpaceDE w:val="0"/>
        <w:autoSpaceDN w:val="0"/>
        <w:adjustRightInd w:val="0"/>
        <w:spacing w:after="0" w:line="360" w:lineRule="auto"/>
        <w:ind w:left="567" w:hanging="283"/>
        <w:jc w:val="both"/>
        <w:rPr>
          <w:rFonts w:ascii="Arial" w:hAnsi="Arial" w:cs="Arial"/>
          <w:sz w:val="20"/>
          <w:szCs w:val="20"/>
        </w:rPr>
      </w:pPr>
      <w:r w:rsidRPr="00F33DA7">
        <w:rPr>
          <w:rFonts w:ascii="Arial" w:hAnsi="Arial" w:cs="Arial"/>
          <w:sz w:val="20"/>
          <w:szCs w:val="20"/>
        </w:rPr>
        <w:t>Zgodnie z art. 439 ustawy Prawo zamówień publicznych, wysokość wynagrodzenia należnego Wykonawcy może podlegać zmianie w przypadku zmiany ceny materiałów lub kosztów związanych z realizacją zamówienia.</w:t>
      </w:r>
    </w:p>
    <w:p w14:paraId="7B5D5B44" w14:textId="77777777" w:rsidR="002F37FD" w:rsidRPr="00F33DA7" w:rsidRDefault="002F37FD" w:rsidP="00F33DA7">
      <w:pPr>
        <w:numPr>
          <w:ilvl w:val="0"/>
          <w:numId w:val="37"/>
        </w:numPr>
        <w:suppressAutoHyphens/>
        <w:autoSpaceDE w:val="0"/>
        <w:autoSpaceDN w:val="0"/>
        <w:adjustRightInd w:val="0"/>
        <w:spacing w:after="0" w:line="360" w:lineRule="auto"/>
        <w:ind w:left="567" w:hanging="283"/>
        <w:jc w:val="both"/>
        <w:rPr>
          <w:rFonts w:ascii="Arial" w:hAnsi="Arial" w:cs="Arial"/>
          <w:sz w:val="20"/>
          <w:szCs w:val="20"/>
        </w:rPr>
      </w:pPr>
      <w:r w:rsidRPr="00F33DA7">
        <w:rPr>
          <w:rFonts w:ascii="Arial" w:hAnsi="Arial" w:cs="Arial"/>
          <w:sz w:val="20"/>
          <w:szCs w:val="20"/>
        </w:rPr>
        <w:t>Przez zmianę ceny materiałów lub kosztów rozumie się wzrost odpowiednio cen materiałów związanych z realizacją zamówienia lub kosztów związanych z realizacją zamówienia, jak i ich obniżenie względem ceny lub kosztu przyjętych dla ustalenia wynagrodzenia Wykonawcy zawartego w ofercie.</w:t>
      </w:r>
    </w:p>
    <w:p w14:paraId="47834BE5" w14:textId="77777777" w:rsidR="002F37FD" w:rsidRPr="00F33DA7" w:rsidRDefault="002F37FD" w:rsidP="00F33DA7">
      <w:pPr>
        <w:numPr>
          <w:ilvl w:val="0"/>
          <w:numId w:val="37"/>
        </w:numPr>
        <w:suppressAutoHyphens/>
        <w:autoSpaceDE w:val="0"/>
        <w:autoSpaceDN w:val="0"/>
        <w:adjustRightInd w:val="0"/>
        <w:spacing w:after="0" w:line="360" w:lineRule="auto"/>
        <w:ind w:left="567" w:hanging="283"/>
        <w:jc w:val="both"/>
        <w:rPr>
          <w:rFonts w:ascii="Arial" w:hAnsi="Arial" w:cs="Arial"/>
          <w:sz w:val="20"/>
          <w:szCs w:val="20"/>
        </w:rPr>
      </w:pPr>
      <w:r w:rsidRPr="00F33DA7">
        <w:rPr>
          <w:rFonts w:ascii="Arial" w:hAnsi="Arial" w:cs="Arial"/>
          <w:sz w:val="20"/>
          <w:szCs w:val="20"/>
        </w:rPr>
        <w:t>Zamawiający ustala następujące zasady, stanowiące podstawę wprowadzenia zmiany wysokości wynagrodzenia należnego Wykonawcy:</w:t>
      </w:r>
    </w:p>
    <w:p w14:paraId="13036457" w14:textId="77777777" w:rsidR="002F37FD" w:rsidRPr="00F33DA7" w:rsidRDefault="002F37FD" w:rsidP="00F33DA7">
      <w:pPr>
        <w:numPr>
          <w:ilvl w:val="1"/>
          <w:numId w:val="38"/>
        </w:numPr>
        <w:suppressAutoHyphens/>
        <w:autoSpaceDE w:val="0"/>
        <w:autoSpaceDN w:val="0"/>
        <w:adjustRightInd w:val="0"/>
        <w:spacing w:after="0" w:line="360" w:lineRule="auto"/>
        <w:ind w:left="993" w:hanging="426"/>
        <w:jc w:val="both"/>
        <w:rPr>
          <w:rFonts w:ascii="Arial" w:hAnsi="Arial" w:cs="Arial"/>
          <w:sz w:val="20"/>
          <w:szCs w:val="20"/>
        </w:rPr>
      </w:pPr>
      <w:r w:rsidRPr="00F33DA7">
        <w:rPr>
          <w:rFonts w:ascii="Arial" w:hAnsi="Arial" w:cs="Arial"/>
          <w:sz w:val="20"/>
          <w:szCs w:val="20"/>
        </w:rPr>
        <w:t>poziom zmiany ceny materiałów lub kosztów, uprawniający Strony umowy do żądania zmiany wynagrodzenia należnego Wykonawcy, ustala się na poziomie powyżej 15% w stosunku do cen lub kosztów obowiązujących w terminie składania oferty,</w:t>
      </w:r>
    </w:p>
    <w:p w14:paraId="042D1069" w14:textId="77777777" w:rsidR="002F37FD" w:rsidRPr="00F33DA7" w:rsidRDefault="002F37FD" w:rsidP="00F33DA7">
      <w:pPr>
        <w:numPr>
          <w:ilvl w:val="1"/>
          <w:numId w:val="38"/>
        </w:numPr>
        <w:suppressAutoHyphens/>
        <w:autoSpaceDE w:val="0"/>
        <w:autoSpaceDN w:val="0"/>
        <w:adjustRightInd w:val="0"/>
        <w:spacing w:after="0" w:line="360" w:lineRule="auto"/>
        <w:ind w:left="993" w:hanging="426"/>
        <w:jc w:val="both"/>
        <w:rPr>
          <w:rFonts w:ascii="Arial" w:hAnsi="Arial" w:cs="Arial"/>
          <w:sz w:val="20"/>
          <w:szCs w:val="20"/>
        </w:rPr>
      </w:pPr>
      <w:r w:rsidRPr="00F33DA7">
        <w:rPr>
          <w:rFonts w:ascii="Arial" w:hAnsi="Arial" w:cs="Arial"/>
          <w:sz w:val="20"/>
          <w:szCs w:val="20"/>
        </w:rPr>
        <w:lastRenderedPageBreak/>
        <w:t xml:space="preserve">początkowy termin ustalania zmiany wynagrodzenia należnego Wykonawcy określa się </w:t>
      </w:r>
      <w:r w:rsidR="0028621D" w:rsidRPr="00F33DA7">
        <w:rPr>
          <w:rFonts w:ascii="Arial" w:hAnsi="Arial" w:cs="Arial"/>
          <w:sz w:val="20"/>
          <w:szCs w:val="20"/>
        </w:rPr>
        <w:t>na 60</w:t>
      </w:r>
      <w:r w:rsidRPr="00F33DA7">
        <w:rPr>
          <w:rFonts w:ascii="Arial" w:hAnsi="Arial" w:cs="Arial"/>
          <w:sz w:val="20"/>
          <w:szCs w:val="20"/>
        </w:rPr>
        <w:t xml:space="preserve"> dzień licząc od zawarcia umowy</w:t>
      </w:r>
    </w:p>
    <w:p w14:paraId="4FDB4577" w14:textId="77777777" w:rsidR="002F37FD" w:rsidRPr="00F33DA7" w:rsidRDefault="002F37FD" w:rsidP="00F33DA7">
      <w:pPr>
        <w:numPr>
          <w:ilvl w:val="1"/>
          <w:numId w:val="38"/>
        </w:numPr>
        <w:suppressAutoHyphens/>
        <w:autoSpaceDE w:val="0"/>
        <w:autoSpaceDN w:val="0"/>
        <w:adjustRightInd w:val="0"/>
        <w:spacing w:after="0" w:line="360" w:lineRule="auto"/>
        <w:ind w:left="993" w:hanging="426"/>
        <w:jc w:val="both"/>
        <w:rPr>
          <w:rFonts w:ascii="Arial" w:hAnsi="Arial" w:cs="Arial"/>
          <w:sz w:val="20"/>
          <w:szCs w:val="20"/>
        </w:rPr>
      </w:pPr>
      <w:r w:rsidRPr="00F33DA7">
        <w:rPr>
          <w:rFonts w:ascii="Arial" w:hAnsi="Arial" w:cs="Arial"/>
          <w:sz w:val="20"/>
          <w:szCs w:val="20"/>
        </w:rPr>
        <w:t xml:space="preserve">za podstawę do żądania zmiany wynagrodzenia należnego Wykonawcy </w:t>
      </w:r>
      <w:r w:rsidRPr="00F33DA7">
        <w:rPr>
          <w:rFonts w:ascii="Arial" w:hAnsi="Arial" w:cs="Arial"/>
          <w:sz w:val="20"/>
          <w:szCs w:val="20"/>
        </w:rPr>
        <w:br/>
        <w:t>i określenia wysokości takiej zmiany, Strony umowy przyjmują wskaźnik zmiany ceny materiałów lub kosztów, ogłaszany w komunikacie Prezesa Głównego Urzędu Statystycznego, informujący czy nastąpiły zmiany cen lub kosztów i w jakiej wysokości,</w:t>
      </w:r>
    </w:p>
    <w:p w14:paraId="2A04BE59" w14:textId="77777777" w:rsidR="002F37FD" w:rsidRPr="00F33DA7" w:rsidRDefault="002F37FD" w:rsidP="00F33DA7">
      <w:pPr>
        <w:numPr>
          <w:ilvl w:val="1"/>
          <w:numId w:val="38"/>
        </w:numPr>
        <w:suppressAutoHyphens/>
        <w:autoSpaceDE w:val="0"/>
        <w:autoSpaceDN w:val="0"/>
        <w:adjustRightInd w:val="0"/>
        <w:spacing w:after="0" w:line="360" w:lineRule="auto"/>
        <w:ind w:left="993" w:hanging="426"/>
        <w:jc w:val="both"/>
        <w:rPr>
          <w:rFonts w:ascii="Arial" w:hAnsi="Arial" w:cs="Arial"/>
          <w:sz w:val="20"/>
          <w:szCs w:val="20"/>
        </w:rPr>
      </w:pPr>
      <w:r w:rsidRPr="00F33DA7">
        <w:rPr>
          <w:rFonts w:ascii="Arial" w:hAnsi="Arial" w:cs="Arial"/>
          <w:sz w:val="20"/>
          <w:szCs w:val="20"/>
        </w:rPr>
        <w:t>Strona umowy żądająca zmiany wysokości wynagrodzenia należnego Wykonawcy, przedstawia drugiej Stronie odpowiednio uzasadniony wniosek, nie później niż 30 dni od daty publikacji komunikatu Prezesa Głównego Urzędu Statystycznego, który winien zawierać opis proponowanej zmiany wraz z kalkulacją kosztów oraz sposobem sporządzenia takiej kalkulacji,</w:t>
      </w:r>
    </w:p>
    <w:p w14:paraId="13072730" w14:textId="77777777" w:rsidR="002F37FD" w:rsidRPr="00F33DA7" w:rsidRDefault="002F37FD" w:rsidP="00F33DA7">
      <w:pPr>
        <w:numPr>
          <w:ilvl w:val="1"/>
          <w:numId w:val="38"/>
        </w:numPr>
        <w:suppressAutoHyphens/>
        <w:autoSpaceDE w:val="0"/>
        <w:autoSpaceDN w:val="0"/>
        <w:adjustRightInd w:val="0"/>
        <w:spacing w:after="0" w:line="360" w:lineRule="auto"/>
        <w:ind w:left="993" w:hanging="426"/>
        <w:jc w:val="both"/>
        <w:rPr>
          <w:rFonts w:ascii="Arial" w:hAnsi="Arial" w:cs="Arial"/>
          <w:sz w:val="20"/>
          <w:szCs w:val="20"/>
        </w:rPr>
      </w:pPr>
      <w:r w:rsidRPr="00F33DA7">
        <w:rPr>
          <w:rFonts w:ascii="Arial" w:hAnsi="Arial" w:cs="Arial"/>
          <w:sz w:val="20"/>
          <w:szCs w:val="20"/>
        </w:rPr>
        <w:t>wniosek musi zawierać dowody jednoznacznie wskazujące, że zmiana cen materiałów lub kosztów o ponad 15% w stosunku do cen lub kosztów obowiązujących w terminie składania oferty, wpłynęła na koszty wykonania zamówienia,</w:t>
      </w:r>
    </w:p>
    <w:p w14:paraId="14772186" w14:textId="77777777" w:rsidR="002F37FD" w:rsidRPr="00F33DA7" w:rsidRDefault="002F37FD" w:rsidP="00F33DA7">
      <w:pPr>
        <w:numPr>
          <w:ilvl w:val="1"/>
          <w:numId w:val="38"/>
        </w:numPr>
        <w:suppressAutoHyphens/>
        <w:autoSpaceDE w:val="0"/>
        <w:autoSpaceDN w:val="0"/>
        <w:adjustRightInd w:val="0"/>
        <w:spacing w:after="0" w:line="360" w:lineRule="auto"/>
        <w:ind w:left="993" w:hanging="426"/>
        <w:jc w:val="both"/>
        <w:rPr>
          <w:rFonts w:ascii="Arial" w:hAnsi="Arial" w:cs="Arial"/>
          <w:sz w:val="20"/>
          <w:szCs w:val="20"/>
        </w:rPr>
      </w:pPr>
      <w:r w:rsidRPr="00F33DA7">
        <w:rPr>
          <w:rFonts w:ascii="Arial" w:hAnsi="Arial" w:cs="Arial"/>
          <w:sz w:val="20"/>
          <w:szCs w:val="20"/>
        </w:rPr>
        <w:t>w terminie 30 dni od otrzymania wniosku, o którym mowa w pkt 4), Strona umowy, której przedłożono wniosek, może zwrócić się do drugiej Strony z wezwaniem o jego uzupełnienie, poprzez przekazanie dodatkowych wyjaśnień, informacji lub dokumentów; wnioskodawca zobowiązany jest odpowiedzieć na wezwanie wyczerpująco i zgodnie ze stanem faktycznym, w terminie 7 dni od dnia otrzymania wezwania,</w:t>
      </w:r>
    </w:p>
    <w:p w14:paraId="394DD74A" w14:textId="77777777" w:rsidR="002F37FD" w:rsidRPr="00F33DA7" w:rsidRDefault="002F37FD" w:rsidP="00F33DA7">
      <w:pPr>
        <w:numPr>
          <w:ilvl w:val="1"/>
          <w:numId w:val="38"/>
        </w:numPr>
        <w:suppressAutoHyphens/>
        <w:autoSpaceDE w:val="0"/>
        <w:autoSpaceDN w:val="0"/>
        <w:adjustRightInd w:val="0"/>
        <w:spacing w:after="0" w:line="360" w:lineRule="auto"/>
        <w:ind w:left="993" w:hanging="426"/>
        <w:jc w:val="both"/>
        <w:rPr>
          <w:rFonts w:ascii="Arial" w:hAnsi="Arial" w:cs="Arial"/>
          <w:sz w:val="20"/>
          <w:szCs w:val="20"/>
        </w:rPr>
      </w:pPr>
      <w:r w:rsidRPr="00F33DA7">
        <w:rPr>
          <w:rFonts w:ascii="Arial" w:hAnsi="Arial" w:cs="Arial"/>
          <w:sz w:val="20"/>
          <w:szCs w:val="20"/>
        </w:rPr>
        <w:t>Strona umowy, której przedłożono wniosek, w terminie 30 dni od otrzymania kompletnego wniosku, informacji i wyjaśnień, zajmie pisemnie stanowisko w sprawie; za dzień przekazania stanowiska, uznaje się dzień jego wysłania na adres właściwy dla doręczeń pism odpowiednio do Zamawiającego lub Wykonawcy,</w:t>
      </w:r>
    </w:p>
    <w:p w14:paraId="7A4901E7" w14:textId="77777777" w:rsidR="002F37FD" w:rsidRPr="00F33DA7" w:rsidRDefault="002F37FD" w:rsidP="00F33DA7">
      <w:pPr>
        <w:numPr>
          <w:ilvl w:val="1"/>
          <w:numId w:val="38"/>
        </w:numPr>
        <w:suppressAutoHyphens/>
        <w:autoSpaceDE w:val="0"/>
        <w:autoSpaceDN w:val="0"/>
        <w:adjustRightInd w:val="0"/>
        <w:spacing w:after="0" w:line="360" w:lineRule="auto"/>
        <w:ind w:left="993" w:hanging="426"/>
        <w:jc w:val="both"/>
        <w:rPr>
          <w:rFonts w:ascii="Arial" w:hAnsi="Arial" w:cs="Arial"/>
          <w:sz w:val="20"/>
          <w:szCs w:val="20"/>
        </w:rPr>
      </w:pPr>
      <w:r w:rsidRPr="00F33DA7">
        <w:rPr>
          <w:rFonts w:ascii="Arial" w:hAnsi="Arial" w:cs="Arial"/>
          <w:sz w:val="20"/>
          <w:szCs w:val="20"/>
        </w:rPr>
        <w:t>jeżeli zostanie wykazane, że zmiany ceny materiałów lub kosztów związanych z realizacją zamówienia uzasadniają zmianę wysokości wynagrodzenia należnego Wykonawcy, Strony umowy zawrą stosowny aneks do umowy, określający nową wysokość wynagrodzenia Wykonawcy, z uwzględnieniem dowiedzionych zmian.</w:t>
      </w:r>
    </w:p>
    <w:p w14:paraId="5DDAFAD2" w14:textId="77777777" w:rsidR="002F37FD" w:rsidRPr="00F33DA7" w:rsidRDefault="002F37FD" w:rsidP="00F33DA7">
      <w:pPr>
        <w:numPr>
          <w:ilvl w:val="0"/>
          <w:numId w:val="37"/>
        </w:numPr>
        <w:suppressAutoHyphens/>
        <w:autoSpaceDE w:val="0"/>
        <w:autoSpaceDN w:val="0"/>
        <w:adjustRightInd w:val="0"/>
        <w:spacing w:after="0" w:line="360" w:lineRule="auto"/>
        <w:ind w:left="567" w:hanging="283"/>
        <w:jc w:val="both"/>
        <w:rPr>
          <w:rFonts w:ascii="Arial" w:hAnsi="Arial" w:cs="Arial"/>
          <w:sz w:val="20"/>
          <w:szCs w:val="20"/>
        </w:rPr>
      </w:pPr>
      <w:r w:rsidRPr="00F33DA7">
        <w:rPr>
          <w:rFonts w:ascii="Arial" w:hAnsi="Arial" w:cs="Arial"/>
          <w:sz w:val="20"/>
          <w:szCs w:val="20"/>
        </w:rPr>
        <w:t>Pierwsza zmiana wynagrodzenia należnego Wykonawcy może nastąpić nie wcześniej niż po upływie 4 miesięcy od daty rozpoczęcia realizacji zamówienia - z uwzględnieniem początku okresu waloryzacji, wskazanego w ust. 3 pkt 2) powyżej. Każda kolejna waloryzacja może być dokonywana po upływie 2 miesięcy od poprzedniej waloryzacji i będzie wyliczana jako średnia arytmetyczna ze wskaźnika publikowanego przez Prezesa Głównego Urzędu Statystycznego za okres, który upłynął od poprzedniej waloryzacji.</w:t>
      </w:r>
    </w:p>
    <w:p w14:paraId="34D52687" w14:textId="77777777" w:rsidR="002F37FD" w:rsidRPr="00F33DA7" w:rsidRDefault="002F37FD" w:rsidP="00F33DA7">
      <w:pPr>
        <w:numPr>
          <w:ilvl w:val="0"/>
          <w:numId w:val="37"/>
        </w:numPr>
        <w:suppressAutoHyphens/>
        <w:autoSpaceDE w:val="0"/>
        <w:autoSpaceDN w:val="0"/>
        <w:adjustRightInd w:val="0"/>
        <w:spacing w:after="0" w:line="360" w:lineRule="auto"/>
        <w:ind w:left="567" w:hanging="283"/>
        <w:jc w:val="both"/>
        <w:rPr>
          <w:rFonts w:ascii="Arial" w:hAnsi="Arial" w:cs="Arial"/>
          <w:sz w:val="20"/>
          <w:szCs w:val="20"/>
        </w:rPr>
      </w:pPr>
      <w:r w:rsidRPr="00F33DA7">
        <w:rPr>
          <w:rFonts w:ascii="Arial" w:hAnsi="Arial" w:cs="Arial"/>
          <w:sz w:val="20"/>
          <w:szCs w:val="20"/>
        </w:rPr>
        <w:t>Wykonawca, którego wynagrodzenie zostało zmienione, zobowiązany jest do zmiany wynagrodzenia przysługującego podwykonawcy, z którym zawarł umowę, w zakresie odpowiadającym zmianom cen materiałów lub kosztów dotyczących zobowiązania podwykonawcy.</w:t>
      </w:r>
    </w:p>
    <w:p w14:paraId="7033D385" w14:textId="77777777" w:rsidR="002F37FD" w:rsidRPr="00F33DA7" w:rsidRDefault="002F37FD" w:rsidP="00F33DA7">
      <w:pPr>
        <w:numPr>
          <w:ilvl w:val="0"/>
          <w:numId w:val="37"/>
        </w:numPr>
        <w:suppressAutoHyphens/>
        <w:autoSpaceDE w:val="0"/>
        <w:autoSpaceDN w:val="0"/>
        <w:adjustRightInd w:val="0"/>
        <w:spacing w:after="0" w:line="360" w:lineRule="auto"/>
        <w:ind w:left="567" w:hanging="283"/>
        <w:jc w:val="both"/>
        <w:rPr>
          <w:rFonts w:ascii="Arial" w:hAnsi="Arial" w:cs="Arial"/>
          <w:sz w:val="20"/>
          <w:szCs w:val="20"/>
        </w:rPr>
      </w:pPr>
      <w:r w:rsidRPr="00F33DA7">
        <w:rPr>
          <w:rFonts w:ascii="Arial" w:hAnsi="Arial" w:cs="Arial"/>
          <w:sz w:val="20"/>
          <w:szCs w:val="20"/>
        </w:rPr>
        <w:t>Na podstawie art. 439 ust. 2 pkt 4 ustawy Prawo zamówień publicznych, Zamawiający określa maksymalną, dopuszczalną wartość zmiany wynagrodzenia należnego Wykonawcy w całym okresie realizacji zamówienia, w wyniku zastosowania postanowień, o których mowa w ust. 2, na poziomie do 10% ceny wybranej oferty.</w:t>
      </w:r>
    </w:p>
    <w:p w14:paraId="1F4DBECF" w14:textId="3F39D316" w:rsidR="002F37FD" w:rsidRPr="00E67622" w:rsidRDefault="002F37FD" w:rsidP="00E67622">
      <w:pPr>
        <w:numPr>
          <w:ilvl w:val="0"/>
          <w:numId w:val="37"/>
        </w:numPr>
        <w:suppressAutoHyphens/>
        <w:autoSpaceDE w:val="0"/>
        <w:autoSpaceDN w:val="0"/>
        <w:adjustRightInd w:val="0"/>
        <w:spacing w:after="0" w:line="360" w:lineRule="auto"/>
        <w:ind w:left="567" w:hanging="283"/>
        <w:jc w:val="both"/>
        <w:rPr>
          <w:rFonts w:ascii="Arial" w:hAnsi="Arial" w:cs="Arial"/>
          <w:snapToGrid w:val="0"/>
          <w:sz w:val="20"/>
          <w:szCs w:val="20"/>
        </w:rPr>
      </w:pPr>
      <w:r w:rsidRPr="00E67622">
        <w:rPr>
          <w:rFonts w:ascii="Arial" w:hAnsi="Arial" w:cs="Arial"/>
          <w:sz w:val="20"/>
          <w:szCs w:val="20"/>
        </w:rPr>
        <w:lastRenderedPageBreak/>
        <w:t>Zgodnie z art. 436 pkt 4 lit. a ustawy Prawo zamówień publicznych, Zamawiający naliczy Wykonawcy kary umowne, z tytułu braku zapłaty lub nieterminowej zapłaty wynagrodzenia należnego podwykonawcom, w związku ze zmianą wysokości wynagrodzenia Wykonawcy, o której mowa w art. 439 ust. 5 ustawy Prawo zamówień publicznych, o ile została mu przedstawiona umowa pomiędzy Wykonawcą a podwykonawcami.</w:t>
      </w:r>
      <w:r w:rsidR="008934D7" w:rsidRPr="00E67622">
        <w:t xml:space="preserve"> </w:t>
      </w:r>
    </w:p>
    <w:p w14:paraId="049DE052" w14:textId="77777777" w:rsidR="001C454C" w:rsidRPr="00F33DA7" w:rsidRDefault="00FB5F15" w:rsidP="00F33DA7">
      <w:pPr>
        <w:spacing w:after="0" w:line="360" w:lineRule="auto"/>
        <w:jc w:val="center"/>
        <w:rPr>
          <w:rFonts w:ascii="Arial" w:hAnsi="Arial" w:cs="Arial"/>
          <w:snapToGrid w:val="0"/>
          <w:sz w:val="20"/>
          <w:szCs w:val="20"/>
        </w:rPr>
      </w:pPr>
      <w:r w:rsidRPr="00F33DA7">
        <w:rPr>
          <w:rFonts w:ascii="Arial" w:hAnsi="Arial" w:cs="Arial"/>
          <w:snapToGrid w:val="0"/>
          <w:sz w:val="20"/>
          <w:szCs w:val="20"/>
        </w:rPr>
        <w:t>§1</w:t>
      </w:r>
      <w:r w:rsidR="002F37FD" w:rsidRPr="00F33DA7">
        <w:rPr>
          <w:rFonts w:ascii="Arial" w:hAnsi="Arial" w:cs="Arial"/>
          <w:snapToGrid w:val="0"/>
          <w:sz w:val="20"/>
          <w:szCs w:val="20"/>
        </w:rPr>
        <w:t>2</w:t>
      </w:r>
      <w:r w:rsidR="001C454C" w:rsidRPr="00F33DA7">
        <w:rPr>
          <w:rFonts w:ascii="Arial" w:hAnsi="Arial" w:cs="Arial"/>
          <w:snapToGrid w:val="0"/>
          <w:sz w:val="20"/>
          <w:szCs w:val="20"/>
        </w:rPr>
        <w:t>.</w:t>
      </w:r>
    </w:p>
    <w:p w14:paraId="37B36A74" w14:textId="77777777" w:rsidR="00C50C03" w:rsidRPr="00F33DA7" w:rsidRDefault="00C50C03" w:rsidP="00F33DA7">
      <w:pPr>
        <w:spacing w:after="0" w:line="360" w:lineRule="auto"/>
        <w:jc w:val="center"/>
        <w:rPr>
          <w:rFonts w:ascii="Arial" w:hAnsi="Arial" w:cs="Arial"/>
          <w:snapToGrid w:val="0"/>
          <w:sz w:val="20"/>
          <w:szCs w:val="20"/>
        </w:rPr>
      </w:pPr>
      <w:r w:rsidRPr="00F33DA7">
        <w:rPr>
          <w:rFonts w:ascii="Arial" w:hAnsi="Arial" w:cs="Arial"/>
          <w:b/>
          <w:snapToGrid w:val="0"/>
          <w:sz w:val="20"/>
          <w:szCs w:val="20"/>
        </w:rPr>
        <w:t>TERMIN REALIZACJI</w:t>
      </w:r>
    </w:p>
    <w:p w14:paraId="7907B49C" w14:textId="77777777" w:rsidR="00F76F65" w:rsidRPr="00F33DA7" w:rsidRDefault="00F76F65" w:rsidP="00F33DA7">
      <w:pPr>
        <w:pStyle w:val="Tekstpodstawowy"/>
        <w:numPr>
          <w:ilvl w:val="0"/>
          <w:numId w:val="32"/>
        </w:numPr>
        <w:tabs>
          <w:tab w:val="left" w:pos="340"/>
        </w:tabs>
        <w:suppressAutoHyphens w:val="0"/>
        <w:spacing w:line="360" w:lineRule="auto"/>
        <w:rPr>
          <w:rFonts w:cs="Arial"/>
          <w:sz w:val="20"/>
        </w:rPr>
      </w:pPr>
      <w:r w:rsidRPr="00F33DA7">
        <w:rPr>
          <w:rFonts w:cs="Arial"/>
          <w:sz w:val="20"/>
        </w:rPr>
        <w:t>Strony ustalają terminy realizacji:</w:t>
      </w:r>
    </w:p>
    <w:p w14:paraId="37A8C806" w14:textId="77777777" w:rsidR="00F76F65" w:rsidRPr="00F33DA7" w:rsidRDefault="00F76F65" w:rsidP="00F33DA7">
      <w:pPr>
        <w:pStyle w:val="Tekstpodstawowy"/>
        <w:numPr>
          <w:ilvl w:val="0"/>
          <w:numId w:val="31"/>
        </w:numPr>
        <w:tabs>
          <w:tab w:val="left" w:pos="340"/>
        </w:tabs>
        <w:suppressAutoHyphens w:val="0"/>
        <w:spacing w:line="360" w:lineRule="auto"/>
        <w:rPr>
          <w:rFonts w:cs="Arial"/>
          <w:sz w:val="20"/>
        </w:rPr>
      </w:pPr>
      <w:r w:rsidRPr="00F33DA7">
        <w:rPr>
          <w:rFonts w:cs="Arial"/>
          <w:sz w:val="20"/>
        </w:rPr>
        <w:t xml:space="preserve">zakończenie przedmiotu umowy i zgłoszenie przez </w:t>
      </w:r>
      <w:r w:rsidRPr="00F33DA7">
        <w:rPr>
          <w:rFonts w:cs="Arial"/>
          <w:i/>
          <w:sz w:val="20"/>
        </w:rPr>
        <w:t xml:space="preserve">Wykonawcę </w:t>
      </w:r>
      <w:r w:rsidRPr="00F33DA7">
        <w:rPr>
          <w:rFonts w:cs="Arial"/>
          <w:sz w:val="20"/>
        </w:rPr>
        <w:t xml:space="preserve">gotowości do odbioru końcowego nastąpi w terminie </w:t>
      </w:r>
      <w:r w:rsidRPr="00F33DA7">
        <w:rPr>
          <w:rFonts w:cs="Arial"/>
          <w:b/>
          <w:sz w:val="20"/>
        </w:rPr>
        <w:t>7 miesięcy od daty zawarcia umowy</w:t>
      </w:r>
      <w:r w:rsidRPr="00F33DA7">
        <w:rPr>
          <w:rFonts w:cs="Arial"/>
          <w:sz w:val="20"/>
        </w:rPr>
        <w:t>.</w:t>
      </w:r>
    </w:p>
    <w:p w14:paraId="610E51B0" w14:textId="77777777" w:rsidR="00F76F65" w:rsidRPr="00F33DA7" w:rsidRDefault="00F76F65" w:rsidP="00F33DA7">
      <w:pPr>
        <w:pStyle w:val="Tekstpodstawowy"/>
        <w:numPr>
          <w:ilvl w:val="0"/>
          <w:numId w:val="32"/>
        </w:numPr>
        <w:tabs>
          <w:tab w:val="left" w:pos="340"/>
        </w:tabs>
        <w:suppressAutoHyphens w:val="0"/>
        <w:spacing w:line="360" w:lineRule="auto"/>
        <w:rPr>
          <w:rFonts w:cs="Arial"/>
          <w:sz w:val="20"/>
        </w:rPr>
      </w:pPr>
      <w:r w:rsidRPr="00F33DA7">
        <w:rPr>
          <w:rFonts w:cs="Arial"/>
          <w:sz w:val="20"/>
        </w:rPr>
        <w:t xml:space="preserve">Za wykonanie przedmiotu umowy i dotrzymanie umownego terminu zakończenia robót strony uznają zakończenie przez </w:t>
      </w:r>
      <w:r w:rsidRPr="00F33DA7">
        <w:rPr>
          <w:rFonts w:cs="Arial"/>
          <w:i/>
          <w:sz w:val="20"/>
        </w:rPr>
        <w:t xml:space="preserve">Wykonawcę </w:t>
      </w:r>
      <w:r w:rsidRPr="00F33DA7">
        <w:rPr>
          <w:rFonts w:cs="Arial"/>
          <w:sz w:val="20"/>
        </w:rPr>
        <w:t>robót budowlanych w terminie określonym w ust. 1 pkt a oraz złożenie w ww. terminie kompletnej dokumentacji powykonawczej.</w:t>
      </w:r>
    </w:p>
    <w:p w14:paraId="7D60C006" w14:textId="77777777" w:rsidR="00F76F65" w:rsidRPr="00F33DA7" w:rsidRDefault="00F76F65" w:rsidP="00F33DA7">
      <w:pPr>
        <w:pStyle w:val="Tekstpodstawowy"/>
        <w:numPr>
          <w:ilvl w:val="1"/>
          <w:numId w:val="31"/>
        </w:numPr>
        <w:tabs>
          <w:tab w:val="left" w:pos="340"/>
        </w:tabs>
        <w:spacing w:line="360" w:lineRule="auto"/>
        <w:rPr>
          <w:rFonts w:cs="Arial"/>
          <w:bCs/>
          <w:sz w:val="20"/>
        </w:rPr>
      </w:pPr>
      <w:r w:rsidRPr="00F33DA7">
        <w:rPr>
          <w:rFonts w:cs="Arial"/>
          <w:i/>
          <w:sz w:val="20"/>
        </w:rPr>
        <w:t xml:space="preserve">Zamawiający </w:t>
      </w:r>
      <w:r w:rsidRPr="00F33DA7">
        <w:rPr>
          <w:rFonts w:cs="Arial"/>
          <w:sz w:val="20"/>
        </w:rPr>
        <w:t xml:space="preserve">nie ma obowiązku przedłużania terminu wykonania robót, jeżeli </w:t>
      </w:r>
      <w:r w:rsidRPr="00F33DA7">
        <w:rPr>
          <w:rFonts w:cs="Arial"/>
          <w:i/>
          <w:sz w:val="20"/>
        </w:rPr>
        <w:t>Wykonawca</w:t>
      </w:r>
      <w:r w:rsidRPr="00F33DA7">
        <w:rPr>
          <w:rFonts w:cs="Arial"/>
          <w:sz w:val="20"/>
        </w:rPr>
        <w:t xml:space="preserve"> w ciągu</w:t>
      </w:r>
      <w:r w:rsidRPr="00F33DA7">
        <w:rPr>
          <w:rFonts w:cs="Arial"/>
          <w:sz w:val="20"/>
        </w:rPr>
        <w:br/>
        <w:t xml:space="preserve">7 dni kalendarzowych od zaistnienia okoliczności nie przedłoży </w:t>
      </w:r>
      <w:r w:rsidRPr="00F33DA7">
        <w:rPr>
          <w:rFonts w:cs="Arial"/>
          <w:b/>
          <w:bCs/>
          <w:i/>
          <w:sz w:val="20"/>
        </w:rPr>
        <w:t>Zamawiającemu</w:t>
      </w:r>
      <w:r w:rsidRPr="00F33DA7">
        <w:rPr>
          <w:rFonts w:cs="Arial"/>
          <w:bCs/>
          <w:i/>
          <w:sz w:val="20"/>
        </w:rPr>
        <w:t xml:space="preserve"> </w:t>
      </w:r>
      <w:r w:rsidRPr="00F33DA7">
        <w:rPr>
          <w:rFonts w:cs="Arial"/>
          <w:bCs/>
          <w:sz w:val="20"/>
        </w:rPr>
        <w:t>wniosku                                o przedłużenie terminu ze szczegółowym uzasadnieniem, podpisanego przez inspektora nadzoru z ramienia Zamawiającego.</w:t>
      </w:r>
    </w:p>
    <w:p w14:paraId="03B3A663" w14:textId="77777777" w:rsidR="00C50C03" w:rsidRPr="00F33DA7" w:rsidRDefault="00F76F65" w:rsidP="00F33DA7">
      <w:pPr>
        <w:pStyle w:val="Tekstpodstawowy"/>
        <w:tabs>
          <w:tab w:val="left" w:pos="340"/>
        </w:tabs>
        <w:suppressAutoHyphens w:val="0"/>
        <w:spacing w:line="360" w:lineRule="auto"/>
        <w:ind w:left="340"/>
        <w:rPr>
          <w:rFonts w:cs="Arial"/>
          <w:sz w:val="20"/>
        </w:rPr>
      </w:pPr>
      <w:r w:rsidRPr="00F33DA7">
        <w:rPr>
          <w:rFonts w:cs="Arial"/>
          <w:sz w:val="20"/>
        </w:rPr>
        <w:t xml:space="preserve">Po przekroczeniu terminu realizacji umownego zakończenia robót, </w:t>
      </w:r>
      <w:r w:rsidRPr="00F33DA7">
        <w:rPr>
          <w:rFonts w:cs="Arial"/>
          <w:i/>
          <w:sz w:val="20"/>
        </w:rPr>
        <w:t xml:space="preserve">Wykonawcy </w:t>
      </w:r>
      <w:r w:rsidR="00F33DA7" w:rsidRPr="00F33DA7">
        <w:rPr>
          <w:rFonts w:cs="Arial"/>
          <w:sz w:val="20"/>
        </w:rPr>
        <w:t>nie przysługuje</w:t>
      </w:r>
      <w:r w:rsidRPr="00F33DA7">
        <w:rPr>
          <w:rFonts w:cs="Arial"/>
          <w:sz w:val="20"/>
        </w:rPr>
        <w:t xml:space="preserve"> prawo do odstąpienia od wykonania przedmiotu umowy</w:t>
      </w:r>
    </w:p>
    <w:p w14:paraId="1E02CF5A" w14:textId="77777777" w:rsidR="00710153" w:rsidRPr="00F33DA7" w:rsidRDefault="00710153" w:rsidP="00F33DA7">
      <w:pPr>
        <w:pStyle w:val="Tekstpodstawowy"/>
        <w:tabs>
          <w:tab w:val="left" w:pos="340"/>
        </w:tabs>
        <w:suppressAutoHyphens w:val="0"/>
        <w:spacing w:line="360" w:lineRule="auto"/>
        <w:rPr>
          <w:rFonts w:cs="Arial"/>
          <w:sz w:val="20"/>
        </w:rPr>
      </w:pPr>
    </w:p>
    <w:p w14:paraId="6CD969B0" w14:textId="77777777" w:rsidR="001C454C" w:rsidRPr="00F33DA7" w:rsidRDefault="001C454C" w:rsidP="00F33DA7">
      <w:pPr>
        <w:spacing w:after="0" w:line="360" w:lineRule="auto"/>
        <w:jc w:val="center"/>
        <w:rPr>
          <w:rFonts w:ascii="Arial" w:hAnsi="Arial" w:cs="Arial"/>
          <w:snapToGrid w:val="0"/>
          <w:sz w:val="20"/>
          <w:szCs w:val="20"/>
        </w:rPr>
      </w:pPr>
      <w:r w:rsidRPr="00F33DA7">
        <w:rPr>
          <w:rFonts w:ascii="Arial" w:hAnsi="Arial" w:cs="Arial"/>
          <w:snapToGrid w:val="0"/>
          <w:sz w:val="20"/>
          <w:szCs w:val="20"/>
        </w:rPr>
        <w:t xml:space="preserve">§ </w:t>
      </w:r>
      <w:r w:rsidR="00FB5F15" w:rsidRPr="00F33DA7">
        <w:rPr>
          <w:rFonts w:ascii="Arial" w:hAnsi="Arial" w:cs="Arial"/>
          <w:snapToGrid w:val="0"/>
          <w:sz w:val="20"/>
          <w:szCs w:val="20"/>
        </w:rPr>
        <w:t>1</w:t>
      </w:r>
      <w:r w:rsidR="002F37FD" w:rsidRPr="00F33DA7">
        <w:rPr>
          <w:rFonts w:ascii="Arial" w:hAnsi="Arial" w:cs="Arial"/>
          <w:snapToGrid w:val="0"/>
          <w:sz w:val="20"/>
          <w:szCs w:val="20"/>
        </w:rPr>
        <w:t>3</w:t>
      </w:r>
      <w:r w:rsidRPr="00F33DA7">
        <w:rPr>
          <w:rFonts w:ascii="Arial" w:hAnsi="Arial" w:cs="Arial"/>
          <w:snapToGrid w:val="0"/>
          <w:sz w:val="20"/>
          <w:szCs w:val="20"/>
        </w:rPr>
        <w:t>.</w:t>
      </w:r>
    </w:p>
    <w:p w14:paraId="6BB87567" w14:textId="77777777" w:rsidR="00FB5F15" w:rsidRPr="00F33DA7" w:rsidRDefault="00FB5F15" w:rsidP="00F33DA7">
      <w:pPr>
        <w:spacing w:after="0" w:line="360" w:lineRule="auto"/>
        <w:jc w:val="center"/>
        <w:rPr>
          <w:rFonts w:ascii="Arial" w:hAnsi="Arial" w:cs="Arial"/>
          <w:snapToGrid w:val="0"/>
          <w:sz w:val="20"/>
          <w:szCs w:val="20"/>
        </w:rPr>
      </w:pPr>
      <w:r w:rsidRPr="00F33DA7">
        <w:rPr>
          <w:rFonts w:ascii="Arial" w:hAnsi="Arial" w:cs="Arial"/>
          <w:b/>
          <w:sz w:val="20"/>
          <w:szCs w:val="20"/>
        </w:rPr>
        <w:t>POSTANOWIENIE KOŃCOWE</w:t>
      </w:r>
    </w:p>
    <w:p w14:paraId="1E7CE2FC" w14:textId="77777777" w:rsidR="00FB5F15" w:rsidRPr="00F33DA7" w:rsidRDefault="00FB5F15" w:rsidP="00F33DA7">
      <w:pPr>
        <w:spacing w:after="0" w:line="360" w:lineRule="auto"/>
        <w:jc w:val="both"/>
        <w:rPr>
          <w:rFonts w:ascii="Arial" w:hAnsi="Arial" w:cs="Arial"/>
          <w:snapToGrid w:val="0"/>
          <w:sz w:val="20"/>
          <w:szCs w:val="20"/>
        </w:rPr>
      </w:pPr>
      <w:r w:rsidRPr="00F33DA7">
        <w:rPr>
          <w:rFonts w:ascii="Arial" w:hAnsi="Arial" w:cs="Arial"/>
          <w:snapToGrid w:val="0"/>
          <w:sz w:val="20"/>
          <w:szCs w:val="20"/>
        </w:rPr>
        <w:t xml:space="preserve">1. </w:t>
      </w:r>
      <w:r w:rsidR="001C454C" w:rsidRPr="00F33DA7">
        <w:rPr>
          <w:rFonts w:ascii="Arial" w:hAnsi="Arial" w:cs="Arial"/>
          <w:snapToGrid w:val="0"/>
          <w:sz w:val="20"/>
          <w:szCs w:val="20"/>
        </w:rPr>
        <w:t>W sprawach nie uregulowanych niniejszą umową stosuje się przepisy kodeksu cywilnego, przepisy ustawy – Prawo zamówień publicznych i ustawy – Prawo budowlane wraz z przepisami wykonawczymi</w:t>
      </w:r>
      <w:r w:rsidR="005B7A9B" w:rsidRPr="00F33DA7">
        <w:rPr>
          <w:rFonts w:ascii="Arial" w:hAnsi="Arial" w:cs="Arial"/>
          <w:snapToGrid w:val="0"/>
          <w:sz w:val="20"/>
          <w:szCs w:val="20"/>
        </w:rPr>
        <w:t>.</w:t>
      </w:r>
      <w:r w:rsidR="001C454C" w:rsidRPr="00F33DA7">
        <w:rPr>
          <w:rFonts w:ascii="Arial" w:hAnsi="Arial" w:cs="Arial"/>
          <w:snapToGrid w:val="0"/>
          <w:sz w:val="20"/>
          <w:szCs w:val="20"/>
        </w:rPr>
        <w:t xml:space="preserve">  </w:t>
      </w:r>
    </w:p>
    <w:p w14:paraId="381CAD0C" w14:textId="77777777" w:rsidR="001C454C" w:rsidRPr="00F33DA7" w:rsidRDefault="00FB5F15" w:rsidP="00F33DA7">
      <w:pPr>
        <w:spacing w:after="0" w:line="360" w:lineRule="auto"/>
        <w:jc w:val="both"/>
        <w:rPr>
          <w:rFonts w:ascii="Arial" w:hAnsi="Arial" w:cs="Arial"/>
          <w:snapToGrid w:val="0"/>
          <w:sz w:val="20"/>
          <w:szCs w:val="20"/>
        </w:rPr>
      </w:pPr>
      <w:r w:rsidRPr="00F33DA7">
        <w:rPr>
          <w:rFonts w:ascii="Arial" w:hAnsi="Arial" w:cs="Arial"/>
          <w:snapToGrid w:val="0"/>
          <w:sz w:val="20"/>
          <w:szCs w:val="20"/>
        </w:rPr>
        <w:t xml:space="preserve">2. </w:t>
      </w:r>
      <w:r w:rsidR="001C454C" w:rsidRPr="00F33DA7">
        <w:rPr>
          <w:rFonts w:ascii="Arial" w:hAnsi="Arial" w:cs="Arial"/>
          <w:snapToGrid w:val="0"/>
          <w:sz w:val="20"/>
          <w:szCs w:val="20"/>
        </w:rPr>
        <w:t>Umowę sporządzono w 4 egzemplarzach., 1</w:t>
      </w:r>
      <w:r w:rsidR="00D47598" w:rsidRPr="00F33DA7">
        <w:rPr>
          <w:rFonts w:ascii="Arial" w:hAnsi="Arial" w:cs="Arial"/>
          <w:snapToGrid w:val="0"/>
          <w:sz w:val="20"/>
          <w:szCs w:val="20"/>
        </w:rPr>
        <w:t xml:space="preserve"> </w:t>
      </w:r>
      <w:r w:rsidR="001C454C" w:rsidRPr="00F33DA7">
        <w:rPr>
          <w:rFonts w:ascii="Arial" w:hAnsi="Arial" w:cs="Arial"/>
          <w:snapToGrid w:val="0"/>
          <w:sz w:val="20"/>
          <w:szCs w:val="20"/>
        </w:rPr>
        <w:t xml:space="preserve">egzemplarz dla </w:t>
      </w:r>
      <w:r w:rsidR="00150CAB" w:rsidRPr="00F33DA7">
        <w:rPr>
          <w:rFonts w:ascii="Arial" w:hAnsi="Arial" w:cs="Arial"/>
          <w:snapToGrid w:val="0"/>
          <w:sz w:val="20"/>
          <w:szCs w:val="20"/>
        </w:rPr>
        <w:t>Wykonawcy i</w:t>
      </w:r>
      <w:r w:rsidR="001C454C" w:rsidRPr="00F33DA7">
        <w:rPr>
          <w:rFonts w:ascii="Arial" w:hAnsi="Arial" w:cs="Arial"/>
          <w:snapToGrid w:val="0"/>
          <w:sz w:val="20"/>
          <w:szCs w:val="20"/>
        </w:rPr>
        <w:t xml:space="preserve"> 3 egzemplarze dla Zamawiającego.</w:t>
      </w:r>
    </w:p>
    <w:p w14:paraId="3F27747C" w14:textId="77777777" w:rsidR="00FB5F15" w:rsidRPr="00F33DA7" w:rsidRDefault="00FB5F15" w:rsidP="00F33DA7">
      <w:pPr>
        <w:spacing w:after="0" w:line="360" w:lineRule="auto"/>
        <w:jc w:val="both"/>
        <w:rPr>
          <w:rFonts w:ascii="Arial" w:hAnsi="Arial" w:cs="Arial"/>
          <w:snapToGrid w:val="0"/>
          <w:sz w:val="20"/>
          <w:szCs w:val="20"/>
        </w:rPr>
      </w:pPr>
    </w:p>
    <w:p w14:paraId="67AC8BB1" w14:textId="77777777" w:rsidR="001C454C" w:rsidRPr="00F33DA7" w:rsidRDefault="001C454C" w:rsidP="00F33DA7">
      <w:pPr>
        <w:spacing w:after="0" w:line="360" w:lineRule="auto"/>
        <w:jc w:val="both"/>
        <w:rPr>
          <w:rFonts w:ascii="Arial" w:hAnsi="Arial" w:cs="Arial"/>
          <w:snapToGrid w:val="0"/>
          <w:sz w:val="20"/>
          <w:szCs w:val="20"/>
        </w:rPr>
      </w:pPr>
      <w:r w:rsidRPr="00F33DA7">
        <w:rPr>
          <w:rFonts w:ascii="Arial" w:hAnsi="Arial" w:cs="Arial"/>
          <w:snapToGrid w:val="0"/>
          <w:sz w:val="20"/>
          <w:szCs w:val="20"/>
        </w:rPr>
        <w:t>Wykaz załączników do umowy:</w:t>
      </w:r>
    </w:p>
    <w:p w14:paraId="6177EC8D" w14:textId="77777777" w:rsidR="00AE0858" w:rsidRPr="00F33DA7" w:rsidRDefault="001C454C" w:rsidP="00F33DA7">
      <w:pPr>
        <w:widowControl w:val="0"/>
        <w:numPr>
          <w:ilvl w:val="6"/>
          <w:numId w:val="1"/>
        </w:numPr>
        <w:suppressAutoHyphens/>
        <w:spacing w:after="0" w:line="360" w:lineRule="auto"/>
        <w:jc w:val="both"/>
        <w:rPr>
          <w:rFonts w:ascii="Arial" w:hAnsi="Arial" w:cs="Arial"/>
          <w:snapToGrid w:val="0"/>
          <w:sz w:val="20"/>
          <w:szCs w:val="20"/>
        </w:rPr>
      </w:pPr>
      <w:r w:rsidRPr="00F33DA7">
        <w:rPr>
          <w:rFonts w:ascii="Arial" w:hAnsi="Arial" w:cs="Arial"/>
          <w:snapToGrid w:val="0"/>
          <w:sz w:val="20"/>
          <w:szCs w:val="20"/>
        </w:rPr>
        <w:t xml:space="preserve">Kosztorys ofertowy. </w:t>
      </w:r>
    </w:p>
    <w:p w14:paraId="50BAC29A" w14:textId="77777777" w:rsidR="00150CAB" w:rsidRPr="00F33DA7" w:rsidRDefault="00150CAB" w:rsidP="00F33DA7">
      <w:pPr>
        <w:widowControl w:val="0"/>
        <w:suppressAutoHyphens/>
        <w:spacing w:after="0" w:line="360" w:lineRule="auto"/>
        <w:jc w:val="both"/>
        <w:rPr>
          <w:rFonts w:ascii="Arial" w:hAnsi="Arial" w:cs="Arial"/>
          <w:snapToGrid w:val="0"/>
          <w:sz w:val="20"/>
          <w:szCs w:val="20"/>
        </w:rPr>
      </w:pPr>
    </w:p>
    <w:p w14:paraId="27C85E92" w14:textId="77777777" w:rsidR="00FF7040" w:rsidRPr="00F33DA7" w:rsidRDefault="00FF7040" w:rsidP="00F33DA7">
      <w:pPr>
        <w:widowControl w:val="0"/>
        <w:suppressAutoHyphens/>
        <w:spacing w:after="0" w:line="360" w:lineRule="auto"/>
        <w:jc w:val="both"/>
        <w:rPr>
          <w:rFonts w:ascii="Arial" w:hAnsi="Arial" w:cs="Arial"/>
          <w:snapToGrid w:val="0"/>
          <w:sz w:val="20"/>
          <w:szCs w:val="20"/>
        </w:rPr>
      </w:pPr>
    </w:p>
    <w:p w14:paraId="4CE0CB99" w14:textId="77777777" w:rsidR="001C454C" w:rsidRPr="00F33DA7" w:rsidRDefault="001C454C" w:rsidP="00F33DA7">
      <w:pPr>
        <w:spacing w:after="0" w:line="360" w:lineRule="auto"/>
        <w:jc w:val="both"/>
        <w:rPr>
          <w:rFonts w:ascii="Arial" w:hAnsi="Arial" w:cs="Arial"/>
          <w:b/>
          <w:snapToGrid w:val="0"/>
          <w:sz w:val="20"/>
          <w:szCs w:val="20"/>
        </w:rPr>
      </w:pPr>
      <w:r w:rsidRPr="00F33DA7">
        <w:rPr>
          <w:rFonts w:ascii="Arial" w:hAnsi="Arial" w:cs="Arial"/>
          <w:b/>
          <w:snapToGrid w:val="0"/>
          <w:sz w:val="20"/>
          <w:szCs w:val="20"/>
        </w:rPr>
        <w:t xml:space="preserve">            </w:t>
      </w:r>
      <w:proofErr w:type="gramStart"/>
      <w:r w:rsidR="00150CAB" w:rsidRPr="00F33DA7">
        <w:rPr>
          <w:rFonts w:ascii="Arial" w:hAnsi="Arial" w:cs="Arial"/>
          <w:b/>
          <w:snapToGrid w:val="0"/>
          <w:sz w:val="20"/>
          <w:szCs w:val="20"/>
        </w:rPr>
        <w:t xml:space="preserve">Wykonawca:  </w:t>
      </w:r>
      <w:r w:rsidR="00465C9D" w:rsidRPr="00F33DA7">
        <w:rPr>
          <w:rFonts w:ascii="Arial" w:hAnsi="Arial" w:cs="Arial"/>
          <w:b/>
          <w:snapToGrid w:val="0"/>
          <w:sz w:val="20"/>
          <w:szCs w:val="20"/>
        </w:rPr>
        <w:t xml:space="preserve"> </w:t>
      </w:r>
      <w:proofErr w:type="gramEnd"/>
      <w:r w:rsidR="00465C9D" w:rsidRPr="00F33DA7">
        <w:rPr>
          <w:rFonts w:ascii="Arial" w:hAnsi="Arial" w:cs="Arial"/>
          <w:b/>
          <w:snapToGrid w:val="0"/>
          <w:sz w:val="20"/>
          <w:szCs w:val="20"/>
        </w:rPr>
        <w:t xml:space="preserve">                                                                         </w:t>
      </w:r>
      <w:r w:rsidR="00FB5F15" w:rsidRPr="00F33DA7">
        <w:rPr>
          <w:rFonts w:ascii="Arial" w:hAnsi="Arial" w:cs="Arial"/>
          <w:b/>
          <w:snapToGrid w:val="0"/>
          <w:sz w:val="20"/>
          <w:szCs w:val="20"/>
        </w:rPr>
        <w:t xml:space="preserve">            </w:t>
      </w:r>
      <w:r w:rsidR="00465C9D" w:rsidRPr="00F33DA7">
        <w:rPr>
          <w:rFonts w:ascii="Arial" w:hAnsi="Arial" w:cs="Arial"/>
          <w:b/>
          <w:snapToGrid w:val="0"/>
          <w:sz w:val="20"/>
          <w:szCs w:val="20"/>
        </w:rPr>
        <w:t xml:space="preserve">Zamawiający:                                                                                                       </w:t>
      </w:r>
    </w:p>
    <w:p w14:paraId="66EF8E23" w14:textId="77777777" w:rsidR="000F1613" w:rsidRPr="00F33DA7" w:rsidRDefault="000F1613" w:rsidP="00F33DA7">
      <w:pPr>
        <w:autoSpaceDE w:val="0"/>
        <w:spacing w:after="0" w:line="360" w:lineRule="auto"/>
        <w:jc w:val="right"/>
        <w:rPr>
          <w:rFonts w:ascii="Arial" w:eastAsia="Times New Roman" w:hAnsi="Arial" w:cs="Arial"/>
          <w:bCs/>
          <w:i/>
          <w:iCs/>
          <w:sz w:val="20"/>
          <w:szCs w:val="20"/>
          <w:lang w:val="en-US"/>
        </w:rPr>
      </w:pPr>
    </w:p>
    <w:sectPr w:rsidR="000F1613" w:rsidRPr="00F33DA7" w:rsidSect="007A295D">
      <w:footerReference w:type="default" r:id="rId11"/>
      <w:pgSz w:w="11906" w:h="16838"/>
      <w:pgMar w:top="851"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F588AC" w14:textId="77777777" w:rsidR="002F0459" w:rsidRDefault="002F0459" w:rsidP="00C01219">
      <w:pPr>
        <w:spacing w:after="0" w:line="240" w:lineRule="auto"/>
      </w:pPr>
      <w:r>
        <w:separator/>
      </w:r>
    </w:p>
  </w:endnote>
  <w:endnote w:type="continuationSeparator" w:id="0">
    <w:p w14:paraId="1AF51929" w14:textId="77777777" w:rsidR="002F0459" w:rsidRDefault="002F0459" w:rsidP="00C012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88082" w14:textId="77777777" w:rsidR="00E53C6C" w:rsidRDefault="00E53C6C">
    <w:pPr>
      <w:pStyle w:val="Stopka"/>
    </w:pPr>
  </w:p>
  <w:p w14:paraId="6776D06B" w14:textId="77777777" w:rsidR="0046661C" w:rsidRDefault="0046661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C2B3CC" w14:textId="77777777" w:rsidR="002F0459" w:rsidRDefault="002F0459" w:rsidP="00C01219">
      <w:pPr>
        <w:spacing w:after="0" w:line="240" w:lineRule="auto"/>
      </w:pPr>
      <w:r>
        <w:separator/>
      </w:r>
    </w:p>
  </w:footnote>
  <w:footnote w:type="continuationSeparator" w:id="0">
    <w:p w14:paraId="1BFDED82" w14:textId="77777777" w:rsidR="002F0459" w:rsidRDefault="002F0459" w:rsidP="00C0121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lvl w:ilvl="0">
      <w:start w:val="1"/>
      <w:numFmt w:val="lowerLetter"/>
      <w:lvlText w:val="%1)"/>
      <w:lvlJc w:val="left"/>
      <w:pPr>
        <w:tabs>
          <w:tab w:val="num" w:pos="0"/>
        </w:tabs>
        <w:ind w:left="294" w:hanging="360"/>
      </w:pPr>
    </w:lvl>
  </w:abstractNum>
  <w:abstractNum w:abstractNumId="1" w15:restartNumberingAfterBreak="0">
    <w:nsid w:val="00000003"/>
    <w:multiLevelType w:val="singleLevel"/>
    <w:tmpl w:val="00000003"/>
    <w:lvl w:ilvl="0">
      <w:start w:val="1"/>
      <w:numFmt w:val="decimal"/>
      <w:lvlText w:val="%1."/>
      <w:lvlJc w:val="left"/>
      <w:pPr>
        <w:tabs>
          <w:tab w:val="num" w:pos="0"/>
        </w:tabs>
        <w:ind w:left="294" w:hanging="360"/>
      </w:pPr>
    </w:lvl>
  </w:abstractNum>
  <w:abstractNum w:abstractNumId="2" w15:restartNumberingAfterBreak="0">
    <w:nsid w:val="0000000B"/>
    <w:multiLevelType w:val="multilevel"/>
    <w:tmpl w:val="0000000B"/>
    <w:name w:val="WW8Num11"/>
    <w:lvl w:ilvl="0">
      <w:start w:val="3"/>
      <w:numFmt w:val="decimal"/>
      <w:lvlText w:val="%1)"/>
      <w:lvlJc w:val="left"/>
      <w:pPr>
        <w:tabs>
          <w:tab w:val="num" w:pos="720"/>
        </w:tabs>
        <w:ind w:left="720" w:hanging="360"/>
      </w:pPr>
    </w:lvl>
    <w:lvl w:ilvl="1">
      <w:start w:val="1"/>
      <w:numFmt w:val="decimal"/>
      <w:lvlText w:val="%2."/>
      <w:lvlJc w:val="left"/>
      <w:pPr>
        <w:tabs>
          <w:tab w:val="num" w:pos="1070"/>
        </w:tabs>
        <w:ind w:left="107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2C02D1A"/>
    <w:multiLevelType w:val="multilevel"/>
    <w:tmpl w:val="F3E68998"/>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 w15:restartNumberingAfterBreak="0">
    <w:nsid w:val="06A75CA8"/>
    <w:multiLevelType w:val="hybridMultilevel"/>
    <w:tmpl w:val="B7862BE6"/>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24D4483"/>
    <w:multiLevelType w:val="multilevel"/>
    <w:tmpl w:val="14E2A8FA"/>
    <w:lvl w:ilvl="0">
      <w:start w:val="1"/>
      <w:numFmt w:val="lowerLetter"/>
      <w:lvlText w:val="%1)"/>
      <w:lvlJc w:val="left"/>
      <w:pPr>
        <w:ind w:left="0" w:firstLine="0"/>
      </w:pPr>
      <w:rPr>
        <w:b w:val="0"/>
        <w:color w:val="000000"/>
        <w:sz w:val="20"/>
        <w:szCs w:val="20"/>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6" w15:restartNumberingAfterBreak="0">
    <w:nsid w:val="12C42773"/>
    <w:multiLevelType w:val="hybridMultilevel"/>
    <w:tmpl w:val="0FB4C7AE"/>
    <w:lvl w:ilvl="0" w:tplc="6B68FD76">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3D75EA2"/>
    <w:multiLevelType w:val="hybridMultilevel"/>
    <w:tmpl w:val="EDB26D3C"/>
    <w:lvl w:ilvl="0" w:tplc="04150011">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4EE27B2"/>
    <w:multiLevelType w:val="singleLevel"/>
    <w:tmpl w:val="04150011"/>
    <w:lvl w:ilvl="0">
      <w:start w:val="1"/>
      <w:numFmt w:val="decimal"/>
      <w:lvlText w:val="%1)"/>
      <w:lvlJc w:val="left"/>
      <w:pPr>
        <w:ind w:left="1004" w:hanging="360"/>
      </w:pPr>
    </w:lvl>
  </w:abstractNum>
  <w:abstractNum w:abstractNumId="9" w15:restartNumberingAfterBreak="0">
    <w:nsid w:val="15E479F5"/>
    <w:multiLevelType w:val="multilevel"/>
    <w:tmpl w:val="1DF80AD6"/>
    <w:lvl w:ilvl="0">
      <w:start w:val="2"/>
      <w:numFmt w:val="decimal"/>
      <w:lvlText w:val="%1"/>
      <w:lvlJc w:val="left"/>
      <w:pPr>
        <w:ind w:left="360" w:hanging="360"/>
      </w:pPr>
      <w:rPr>
        <w:rFonts w:hint="default"/>
      </w:rPr>
    </w:lvl>
    <w:lvl w:ilvl="1">
      <w:start w:val="1"/>
      <w:numFmt w:val="decimal"/>
      <w:lvlText w:val="%2)"/>
      <w:lvlJc w:val="left"/>
      <w:pPr>
        <w:ind w:left="928"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8006EEC"/>
    <w:multiLevelType w:val="hybridMultilevel"/>
    <w:tmpl w:val="61A4421E"/>
    <w:lvl w:ilvl="0" w:tplc="04150011">
      <w:start w:val="1"/>
      <w:numFmt w:val="decimal"/>
      <w:lvlText w:val="%1)"/>
      <w:lvlJc w:val="left"/>
      <w:pPr>
        <w:ind w:left="1004" w:hanging="360"/>
      </w:pPr>
    </w:lvl>
    <w:lvl w:ilvl="1" w:tplc="04150017">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1" w15:restartNumberingAfterBreak="0">
    <w:nsid w:val="1A8E6B39"/>
    <w:multiLevelType w:val="multilevel"/>
    <w:tmpl w:val="5AD40E28"/>
    <w:lvl w:ilvl="0">
      <w:start w:val="4"/>
      <w:numFmt w:val="decimal"/>
      <w:lvlText w:val="%1."/>
      <w:lvlJc w:val="left"/>
      <w:pPr>
        <w:tabs>
          <w:tab w:val="num" w:pos="340"/>
        </w:tabs>
        <w:ind w:left="340" w:hanging="34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15:restartNumberingAfterBreak="0">
    <w:nsid w:val="1D2F4B45"/>
    <w:multiLevelType w:val="multilevel"/>
    <w:tmpl w:val="4956FB76"/>
    <w:lvl w:ilvl="0">
      <w:start w:val="1"/>
      <w:numFmt w:val="lowerLetter"/>
      <w:lvlText w:val="%1)"/>
      <w:lvlJc w:val="left"/>
      <w:pPr>
        <w:ind w:left="0" w:firstLine="0"/>
      </w:pPr>
      <w:rPr>
        <w:b w:val="0"/>
        <w:color w:val="000000"/>
        <w:sz w:val="20"/>
        <w:szCs w:val="20"/>
      </w:rPr>
    </w:lvl>
    <w:lvl w:ilvl="1">
      <w:start w:val="1"/>
      <w:numFmt w:val="decimal"/>
      <w:lvlText w:val="%1.%2"/>
      <w:lvlJc w:val="left"/>
      <w:pPr>
        <w:ind w:left="0" w:firstLine="0"/>
      </w:pPr>
      <w:rPr>
        <w:b w:val="0"/>
        <w:color w:val="000000"/>
        <w:sz w:val="24"/>
        <w:szCs w:val="24"/>
      </w:rPr>
    </w:lvl>
    <w:lvl w:ilvl="2">
      <w:start w:val="1"/>
      <w:numFmt w:val="decimal"/>
      <w:lvlText w:val="%1.%2.%3"/>
      <w:lvlJc w:val="left"/>
      <w:pPr>
        <w:ind w:left="0" w:firstLine="0"/>
      </w:pPr>
      <w:rPr>
        <w:b w:val="0"/>
        <w:color w:val="000000"/>
        <w:sz w:val="24"/>
        <w:szCs w:val="24"/>
      </w:rPr>
    </w:lvl>
    <w:lvl w:ilvl="3">
      <w:start w:val="1"/>
      <w:numFmt w:val="decimal"/>
      <w:lvlText w:val="%1.%2.%3.%4"/>
      <w:lvlJc w:val="left"/>
      <w:pPr>
        <w:ind w:left="0" w:firstLine="0"/>
      </w:pPr>
      <w:rPr>
        <w:b w:val="0"/>
        <w:color w:val="000000"/>
        <w:sz w:val="24"/>
        <w:szCs w:val="24"/>
      </w:rPr>
    </w:lvl>
    <w:lvl w:ilvl="4">
      <w:start w:val="1"/>
      <w:numFmt w:val="decimal"/>
      <w:lvlText w:val="%1.%2.%3.%4.%5"/>
      <w:lvlJc w:val="left"/>
      <w:pPr>
        <w:ind w:left="0" w:firstLine="0"/>
      </w:pPr>
      <w:rPr>
        <w:b w:val="0"/>
        <w:color w:val="000000"/>
        <w:sz w:val="24"/>
        <w:szCs w:val="24"/>
      </w:rPr>
    </w:lvl>
    <w:lvl w:ilvl="5">
      <w:start w:val="1"/>
      <w:numFmt w:val="decimal"/>
      <w:lvlText w:val="%1.%2.%3.%4.%5.%6"/>
      <w:lvlJc w:val="left"/>
      <w:pPr>
        <w:ind w:left="0" w:firstLine="0"/>
      </w:pPr>
      <w:rPr>
        <w:b w:val="0"/>
        <w:color w:val="000000"/>
        <w:sz w:val="24"/>
        <w:szCs w:val="24"/>
      </w:rPr>
    </w:lvl>
    <w:lvl w:ilvl="6">
      <w:start w:val="1"/>
      <w:numFmt w:val="decimal"/>
      <w:lvlText w:val="%1.%2.%3.%4.%5.%6.%7"/>
      <w:lvlJc w:val="left"/>
      <w:pPr>
        <w:ind w:left="0" w:firstLine="0"/>
      </w:pPr>
      <w:rPr>
        <w:b w:val="0"/>
        <w:color w:val="000000"/>
        <w:sz w:val="24"/>
        <w:szCs w:val="24"/>
      </w:rPr>
    </w:lvl>
    <w:lvl w:ilvl="7">
      <w:start w:val="1"/>
      <w:numFmt w:val="decimal"/>
      <w:lvlText w:val="%1.%2.%3.%4.%5.%6.%7.%8"/>
      <w:lvlJc w:val="left"/>
      <w:pPr>
        <w:ind w:left="0" w:firstLine="0"/>
      </w:pPr>
      <w:rPr>
        <w:b w:val="0"/>
        <w:color w:val="000000"/>
        <w:sz w:val="24"/>
        <w:szCs w:val="24"/>
      </w:rPr>
    </w:lvl>
    <w:lvl w:ilvl="8">
      <w:start w:val="1"/>
      <w:numFmt w:val="decimal"/>
      <w:lvlText w:val="%1.%2.%3.%4.%5.%6.%7.%8.%9"/>
      <w:lvlJc w:val="left"/>
      <w:pPr>
        <w:ind w:left="0" w:firstLine="0"/>
      </w:pPr>
      <w:rPr>
        <w:b w:val="0"/>
        <w:color w:val="000000"/>
        <w:sz w:val="24"/>
        <w:szCs w:val="24"/>
      </w:rPr>
    </w:lvl>
  </w:abstractNum>
  <w:abstractNum w:abstractNumId="13" w15:restartNumberingAfterBreak="0">
    <w:nsid w:val="1E0156BF"/>
    <w:multiLevelType w:val="hybridMultilevel"/>
    <w:tmpl w:val="5ADE5432"/>
    <w:lvl w:ilvl="0" w:tplc="04150011">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E24771A"/>
    <w:multiLevelType w:val="hybridMultilevel"/>
    <w:tmpl w:val="EF1C8E9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3036C9F"/>
    <w:multiLevelType w:val="singleLevel"/>
    <w:tmpl w:val="10F4A98A"/>
    <w:lvl w:ilvl="0">
      <w:start w:val="1"/>
      <w:numFmt w:val="decimal"/>
      <w:lvlText w:val="%1."/>
      <w:lvlJc w:val="left"/>
      <w:pPr>
        <w:tabs>
          <w:tab w:val="num" w:pos="420"/>
        </w:tabs>
        <w:ind w:left="420" w:hanging="360"/>
      </w:pPr>
      <w:rPr>
        <w:rFonts w:hint="default"/>
      </w:rPr>
    </w:lvl>
  </w:abstractNum>
  <w:abstractNum w:abstractNumId="16" w15:restartNumberingAfterBreak="0">
    <w:nsid w:val="239C62ED"/>
    <w:multiLevelType w:val="multilevel"/>
    <w:tmpl w:val="23165DDE"/>
    <w:lvl w:ilvl="0">
      <w:start w:val="1"/>
      <w:numFmt w:val="lowerLetter"/>
      <w:lvlText w:val="%1)"/>
      <w:lvlJc w:val="left"/>
      <w:pPr>
        <w:ind w:left="0" w:firstLine="0"/>
      </w:pPr>
      <w:rPr>
        <w:sz w:val="24"/>
        <w:szCs w:val="24"/>
      </w:rPr>
    </w:lvl>
    <w:lvl w:ilvl="1">
      <w:start w:val="1"/>
      <w:numFmt w:val="lowerLetter"/>
      <w:lvlText w:val="%2)"/>
      <w:lvlJc w:val="left"/>
      <w:pPr>
        <w:ind w:left="0" w:firstLine="0"/>
      </w:pPr>
      <w:rPr>
        <w:color w:val="000000"/>
        <w:sz w:val="20"/>
        <w:szCs w:val="20"/>
      </w:rPr>
    </w:lvl>
    <w:lvl w:ilvl="2">
      <w:start w:val="1"/>
      <w:numFmt w:val="lowerRoman"/>
      <w:lvlText w:val="%3."/>
      <w:lvlJc w:val="righ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righ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right"/>
      <w:pPr>
        <w:ind w:left="0" w:firstLine="0"/>
      </w:pPr>
    </w:lvl>
  </w:abstractNum>
  <w:abstractNum w:abstractNumId="17" w15:restartNumberingAfterBreak="0">
    <w:nsid w:val="2473174C"/>
    <w:multiLevelType w:val="singleLevel"/>
    <w:tmpl w:val="E2C0A1EA"/>
    <w:lvl w:ilvl="0">
      <w:start w:val="2"/>
      <w:numFmt w:val="decimal"/>
      <w:lvlText w:val="%1."/>
      <w:lvlJc w:val="left"/>
      <w:pPr>
        <w:tabs>
          <w:tab w:val="num" w:pos="360"/>
        </w:tabs>
        <w:ind w:left="340" w:hanging="340"/>
      </w:pPr>
      <w:rPr>
        <w:rFonts w:hint="default"/>
      </w:rPr>
    </w:lvl>
  </w:abstractNum>
  <w:abstractNum w:abstractNumId="18" w15:restartNumberingAfterBreak="0">
    <w:nsid w:val="263454DE"/>
    <w:multiLevelType w:val="multilevel"/>
    <w:tmpl w:val="5E2C1F56"/>
    <w:lvl w:ilvl="0">
      <w:start w:val="1"/>
      <w:numFmt w:val="decimal"/>
      <w:lvlText w:val="%1)"/>
      <w:lvlJc w:val="left"/>
      <w:pPr>
        <w:ind w:left="643" w:hanging="360"/>
      </w:pPr>
      <w:rPr>
        <w:rFonts w:hint="default"/>
      </w:rPr>
    </w:lvl>
    <w:lvl w:ilvl="1">
      <w:start w:val="1"/>
      <w:numFmt w:val="lowerLetter"/>
      <w:lvlText w:val="%2)"/>
      <w:lvlJc w:val="left"/>
      <w:pPr>
        <w:ind w:left="1363" w:hanging="360"/>
      </w:pPr>
    </w:lvl>
    <w:lvl w:ilvl="2">
      <w:start w:val="1"/>
      <w:numFmt w:val="lowerRoman"/>
      <w:lvlText w:val="%3."/>
      <w:lvlJc w:val="right"/>
      <w:pPr>
        <w:ind w:left="2083" w:hanging="180"/>
      </w:pPr>
    </w:lvl>
    <w:lvl w:ilvl="3">
      <w:start w:val="1"/>
      <w:numFmt w:val="decimal"/>
      <w:lvlText w:val="%4."/>
      <w:lvlJc w:val="left"/>
      <w:pPr>
        <w:ind w:left="2803" w:hanging="360"/>
      </w:pPr>
    </w:lvl>
    <w:lvl w:ilvl="4">
      <w:start w:val="1"/>
      <w:numFmt w:val="lowerLetter"/>
      <w:lvlText w:val="%5."/>
      <w:lvlJc w:val="left"/>
      <w:pPr>
        <w:ind w:left="3523" w:hanging="360"/>
      </w:pPr>
    </w:lvl>
    <w:lvl w:ilvl="5">
      <w:start w:val="1"/>
      <w:numFmt w:val="lowerRoman"/>
      <w:lvlText w:val="%6."/>
      <w:lvlJc w:val="right"/>
      <w:pPr>
        <w:ind w:left="4243" w:hanging="180"/>
      </w:pPr>
    </w:lvl>
    <w:lvl w:ilvl="6">
      <w:start w:val="1"/>
      <w:numFmt w:val="decimal"/>
      <w:lvlText w:val="%7."/>
      <w:lvlJc w:val="left"/>
      <w:pPr>
        <w:ind w:left="4963" w:hanging="360"/>
      </w:pPr>
    </w:lvl>
    <w:lvl w:ilvl="7">
      <w:start w:val="1"/>
      <w:numFmt w:val="lowerLetter"/>
      <w:lvlText w:val="%8."/>
      <w:lvlJc w:val="left"/>
      <w:pPr>
        <w:ind w:left="5683" w:hanging="360"/>
      </w:pPr>
    </w:lvl>
    <w:lvl w:ilvl="8">
      <w:start w:val="1"/>
      <w:numFmt w:val="lowerRoman"/>
      <w:lvlText w:val="%9."/>
      <w:lvlJc w:val="right"/>
      <w:pPr>
        <w:ind w:left="6403" w:hanging="180"/>
      </w:pPr>
    </w:lvl>
  </w:abstractNum>
  <w:abstractNum w:abstractNumId="19" w15:restartNumberingAfterBreak="0">
    <w:nsid w:val="284F230A"/>
    <w:multiLevelType w:val="hybridMultilevel"/>
    <w:tmpl w:val="70BA302E"/>
    <w:lvl w:ilvl="0" w:tplc="04150017">
      <w:start w:val="1"/>
      <w:numFmt w:val="lowerLetter"/>
      <w:lvlText w:val="%1)"/>
      <w:lvlJc w:val="left"/>
      <w:pPr>
        <w:ind w:left="1425" w:hanging="360"/>
      </w:pPr>
    </w:lvl>
    <w:lvl w:ilvl="1" w:tplc="04150019" w:tentative="1">
      <w:start w:val="1"/>
      <w:numFmt w:val="lowerLetter"/>
      <w:lvlText w:val="%2."/>
      <w:lvlJc w:val="left"/>
      <w:pPr>
        <w:ind w:left="2145" w:hanging="360"/>
      </w:pPr>
    </w:lvl>
    <w:lvl w:ilvl="2" w:tplc="0415001B" w:tentative="1">
      <w:start w:val="1"/>
      <w:numFmt w:val="lowerRoman"/>
      <w:lvlText w:val="%3."/>
      <w:lvlJc w:val="right"/>
      <w:pPr>
        <w:ind w:left="2865" w:hanging="180"/>
      </w:pPr>
    </w:lvl>
    <w:lvl w:ilvl="3" w:tplc="0415000F" w:tentative="1">
      <w:start w:val="1"/>
      <w:numFmt w:val="decimal"/>
      <w:lvlText w:val="%4."/>
      <w:lvlJc w:val="left"/>
      <w:pPr>
        <w:ind w:left="3585" w:hanging="360"/>
      </w:pPr>
    </w:lvl>
    <w:lvl w:ilvl="4" w:tplc="04150019" w:tentative="1">
      <w:start w:val="1"/>
      <w:numFmt w:val="lowerLetter"/>
      <w:lvlText w:val="%5."/>
      <w:lvlJc w:val="left"/>
      <w:pPr>
        <w:ind w:left="4305" w:hanging="360"/>
      </w:pPr>
    </w:lvl>
    <w:lvl w:ilvl="5" w:tplc="0415001B" w:tentative="1">
      <w:start w:val="1"/>
      <w:numFmt w:val="lowerRoman"/>
      <w:lvlText w:val="%6."/>
      <w:lvlJc w:val="right"/>
      <w:pPr>
        <w:ind w:left="5025" w:hanging="180"/>
      </w:pPr>
    </w:lvl>
    <w:lvl w:ilvl="6" w:tplc="0415000F" w:tentative="1">
      <w:start w:val="1"/>
      <w:numFmt w:val="decimal"/>
      <w:lvlText w:val="%7."/>
      <w:lvlJc w:val="left"/>
      <w:pPr>
        <w:ind w:left="5745" w:hanging="360"/>
      </w:pPr>
    </w:lvl>
    <w:lvl w:ilvl="7" w:tplc="04150019" w:tentative="1">
      <w:start w:val="1"/>
      <w:numFmt w:val="lowerLetter"/>
      <w:lvlText w:val="%8."/>
      <w:lvlJc w:val="left"/>
      <w:pPr>
        <w:ind w:left="6465" w:hanging="360"/>
      </w:pPr>
    </w:lvl>
    <w:lvl w:ilvl="8" w:tplc="0415001B" w:tentative="1">
      <w:start w:val="1"/>
      <w:numFmt w:val="lowerRoman"/>
      <w:lvlText w:val="%9."/>
      <w:lvlJc w:val="right"/>
      <w:pPr>
        <w:ind w:left="7185" w:hanging="180"/>
      </w:pPr>
    </w:lvl>
  </w:abstractNum>
  <w:abstractNum w:abstractNumId="20" w15:restartNumberingAfterBreak="0">
    <w:nsid w:val="28C83F01"/>
    <w:multiLevelType w:val="hybridMultilevel"/>
    <w:tmpl w:val="EC16CB30"/>
    <w:lvl w:ilvl="0" w:tplc="04150011">
      <w:start w:val="1"/>
      <w:numFmt w:val="decimal"/>
      <w:lvlText w:val="%1)"/>
      <w:lvlJc w:val="left"/>
      <w:pPr>
        <w:ind w:left="720" w:hanging="360"/>
      </w:pPr>
    </w:lvl>
    <w:lvl w:ilvl="1" w:tplc="04150017">
      <w:start w:val="1"/>
      <w:numFmt w:val="lowerLetter"/>
      <w:lvlText w:val="%2)"/>
      <w:lvlJc w:val="left"/>
      <w:pPr>
        <w:ind w:left="1440" w:hanging="360"/>
      </w:pPr>
      <w:rPr>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BA77339"/>
    <w:multiLevelType w:val="hybridMultilevel"/>
    <w:tmpl w:val="2688A7A0"/>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2C306B9F"/>
    <w:multiLevelType w:val="hybridMultilevel"/>
    <w:tmpl w:val="A808D0AA"/>
    <w:lvl w:ilvl="0" w:tplc="19B8F416">
      <w:start w:val="1"/>
      <w:numFmt w:val="decimal"/>
      <w:lvlText w:val="%1."/>
      <w:lvlJc w:val="left"/>
      <w:rPr>
        <w:color w:val="auto"/>
      </w:rPr>
    </w:lvl>
    <w:lvl w:ilvl="1" w:tplc="9878A5C0">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0847AAA"/>
    <w:multiLevelType w:val="hybridMultilevel"/>
    <w:tmpl w:val="0FB4C7AE"/>
    <w:lvl w:ilvl="0" w:tplc="6B68FD76">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37C6484"/>
    <w:multiLevelType w:val="hybridMultilevel"/>
    <w:tmpl w:val="750A6AA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42230D9"/>
    <w:multiLevelType w:val="hybridMultilevel"/>
    <w:tmpl w:val="862A6334"/>
    <w:name w:val="WW8Num112"/>
    <w:lvl w:ilvl="0" w:tplc="CDDCFEC4">
      <w:start w:val="14"/>
      <w:numFmt w:val="decimal"/>
      <w:lvlText w:val="%1."/>
      <w:lvlJc w:val="left"/>
      <w:pPr>
        <w:ind w:left="360" w:hanging="360"/>
      </w:pPr>
      <w:rPr>
        <w:rFonts w:hint="default"/>
      </w:rPr>
    </w:lvl>
    <w:lvl w:ilvl="1" w:tplc="04150019" w:tentative="1">
      <w:start w:val="1"/>
      <w:numFmt w:val="lowerLetter"/>
      <w:lvlText w:val="%2."/>
      <w:lvlJc w:val="left"/>
      <w:pPr>
        <w:ind w:left="371" w:hanging="360"/>
      </w:pPr>
    </w:lvl>
    <w:lvl w:ilvl="2" w:tplc="0415001B" w:tentative="1">
      <w:start w:val="1"/>
      <w:numFmt w:val="lowerRoman"/>
      <w:lvlText w:val="%3."/>
      <w:lvlJc w:val="right"/>
      <w:pPr>
        <w:ind w:left="1091" w:hanging="180"/>
      </w:pPr>
    </w:lvl>
    <w:lvl w:ilvl="3" w:tplc="0415000F" w:tentative="1">
      <w:start w:val="1"/>
      <w:numFmt w:val="decimal"/>
      <w:lvlText w:val="%4."/>
      <w:lvlJc w:val="left"/>
      <w:pPr>
        <w:ind w:left="1811" w:hanging="360"/>
      </w:pPr>
    </w:lvl>
    <w:lvl w:ilvl="4" w:tplc="04150019" w:tentative="1">
      <w:start w:val="1"/>
      <w:numFmt w:val="lowerLetter"/>
      <w:lvlText w:val="%5."/>
      <w:lvlJc w:val="left"/>
      <w:pPr>
        <w:ind w:left="2531" w:hanging="360"/>
      </w:pPr>
    </w:lvl>
    <w:lvl w:ilvl="5" w:tplc="0415001B" w:tentative="1">
      <w:start w:val="1"/>
      <w:numFmt w:val="lowerRoman"/>
      <w:lvlText w:val="%6."/>
      <w:lvlJc w:val="right"/>
      <w:pPr>
        <w:ind w:left="3251" w:hanging="180"/>
      </w:pPr>
    </w:lvl>
    <w:lvl w:ilvl="6" w:tplc="0415000F" w:tentative="1">
      <w:start w:val="1"/>
      <w:numFmt w:val="decimal"/>
      <w:lvlText w:val="%7."/>
      <w:lvlJc w:val="left"/>
      <w:pPr>
        <w:ind w:left="3971" w:hanging="360"/>
      </w:pPr>
    </w:lvl>
    <w:lvl w:ilvl="7" w:tplc="04150019" w:tentative="1">
      <w:start w:val="1"/>
      <w:numFmt w:val="lowerLetter"/>
      <w:lvlText w:val="%8."/>
      <w:lvlJc w:val="left"/>
      <w:pPr>
        <w:ind w:left="4691" w:hanging="360"/>
      </w:pPr>
    </w:lvl>
    <w:lvl w:ilvl="8" w:tplc="0415001B" w:tentative="1">
      <w:start w:val="1"/>
      <w:numFmt w:val="lowerRoman"/>
      <w:lvlText w:val="%9."/>
      <w:lvlJc w:val="right"/>
      <w:pPr>
        <w:ind w:left="5411" w:hanging="180"/>
      </w:pPr>
    </w:lvl>
  </w:abstractNum>
  <w:abstractNum w:abstractNumId="26" w15:restartNumberingAfterBreak="0">
    <w:nsid w:val="3F26585E"/>
    <w:multiLevelType w:val="multilevel"/>
    <w:tmpl w:val="FE9C73AE"/>
    <w:lvl w:ilvl="0">
      <w:start w:val="12"/>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Letter"/>
      <w:lvlText w:val="%3)"/>
      <w:lvlJc w:val="lef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7" w15:restartNumberingAfterBreak="0">
    <w:nsid w:val="437A5769"/>
    <w:multiLevelType w:val="multilevel"/>
    <w:tmpl w:val="2BEC4EE0"/>
    <w:lvl w:ilvl="0">
      <w:start w:val="1"/>
      <w:numFmt w:val="lowerLetter"/>
      <w:lvlText w:val="%1)"/>
      <w:lvlJc w:val="left"/>
      <w:pPr>
        <w:ind w:left="0" w:firstLine="0"/>
      </w:pPr>
      <w:rPr>
        <w:b w:val="0"/>
        <w:bCs w:val="0"/>
        <w:color w:val="000000"/>
        <w:sz w:val="20"/>
        <w:szCs w:val="20"/>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28" w15:restartNumberingAfterBreak="0">
    <w:nsid w:val="449E35BF"/>
    <w:multiLevelType w:val="multilevel"/>
    <w:tmpl w:val="449E35BF"/>
    <w:lvl w:ilvl="0">
      <w:start w:val="1"/>
      <w:numFmt w:val="lowerLetter"/>
      <w:lvlText w:val="%1)"/>
      <w:lvlJc w:val="left"/>
      <w:pPr>
        <w:tabs>
          <w:tab w:val="num" w:pos="340"/>
        </w:tabs>
        <w:ind w:left="340" w:hanging="340"/>
      </w:pPr>
      <w:rPr>
        <w:rFonts w:hint="default"/>
      </w:rPr>
    </w:lvl>
    <w:lvl w:ilvl="1">
      <w:start w:val="2"/>
      <w:numFmt w:val="decimal"/>
      <w:lvlText w:val="%2."/>
      <w:lvlJc w:val="left"/>
      <w:pPr>
        <w:tabs>
          <w:tab w:val="num" w:pos="340"/>
        </w:tabs>
        <w:ind w:left="340" w:hanging="34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53A057C0"/>
    <w:multiLevelType w:val="multilevel"/>
    <w:tmpl w:val="43F8E4C2"/>
    <w:lvl w:ilvl="0">
      <w:start w:val="1"/>
      <w:numFmt w:val="lowerLetter"/>
      <w:lvlText w:val="%1)"/>
      <w:lvlJc w:val="left"/>
      <w:pPr>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586F69E2"/>
    <w:multiLevelType w:val="hybridMultilevel"/>
    <w:tmpl w:val="5DFCFE2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C4B6A67"/>
    <w:multiLevelType w:val="multilevel"/>
    <w:tmpl w:val="61E04038"/>
    <w:lvl w:ilvl="0">
      <w:start w:val="1"/>
      <w:numFmt w:val="decimal"/>
      <w:lvlText w:val="%1."/>
      <w:lvlJc w:val="left"/>
      <w:pPr>
        <w:ind w:left="360" w:hanging="360"/>
      </w:pPr>
    </w:lvl>
    <w:lvl w:ilvl="1">
      <w:start w:val="1"/>
      <w:numFmt w:val="decimal"/>
      <w:lvlText w:val="%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11C44EB"/>
    <w:multiLevelType w:val="multilevel"/>
    <w:tmpl w:val="9C1EC31A"/>
    <w:lvl w:ilvl="0">
      <w:start w:val="1"/>
      <w:numFmt w:val="decimal"/>
      <w:lvlText w:val="%1)"/>
      <w:lvlJc w:val="left"/>
      <w:pPr>
        <w:ind w:left="1800" w:hanging="360"/>
      </w:pPr>
    </w:lvl>
    <w:lvl w:ilvl="1">
      <w:numFmt w:val="bullet"/>
      <w:lvlText w:val="◦"/>
      <w:lvlJc w:val="left"/>
      <w:pPr>
        <w:ind w:left="2160" w:hanging="360"/>
      </w:pPr>
      <w:rPr>
        <w:rFonts w:ascii="OpenSymbol" w:eastAsia="OpenSymbol" w:hAnsi="OpenSymbol" w:cs="OpenSymbol"/>
      </w:rPr>
    </w:lvl>
    <w:lvl w:ilvl="2">
      <w:numFmt w:val="bullet"/>
      <w:lvlText w:val="▪"/>
      <w:lvlJc w:val="left"/>
      <w:pPr>
        <w:ind w:left="2520" w:hanging="360"/>
      </w:pPr>
      <w:rPr>
        <w:rFonts w:ascii="OpenSymbol" w:eastAsia="OpenSymbol" w:hAnsi="OpenSymbol" w:cs="OpenSymbol"/>
      </w:rPr>
    </w:lvl>
    <w:lvl w:ilvl="3">
      <w:numFmt w:val="bullet"/>
      <w:lvlText w:val="•"/>
      <w:lvlJc w:val="left"/>
      <w:pPr>
        <w:ind w:left="2880" w:hanging="360"/>
      </w:pPr>
      <w:rPr>
        <w:rFonts w:ascii="OpenSymbol" w:eastAsia="OpenSymbol" w:hAnsi="OpenSymbol" w:cs="OpenSymbol"/>
      </w:rPr>
    </w:lvl>
    <w:lvl w:ilvl="4">
      <w:numFmt w:val="bullet"/>
      <w:lvlText w:val="◦"/>
      <w:lvlJc w:val="left"/>
      <w:pPr>
        <w:ind w:left="3240" w:hanging="360"/>
      </w:pPr>
      <w:rPr>
        <w:rFonts w:ascii="OpenSymbol" w:eastAsia="OpenSymbol" w:hAnsi="OpenSymbol" w:cs="OpenSymbol"/>
      </w:rPr>
    </w:lvl>
    <w:lvl w:ilvl="5">
      <w:numFmt w:val="bullet"/>
      <w:lvlText w:val="▪"/>
      <w:lvlJc w:val="left"/>
      <w:pPr>
        <w:ind w:left="3600" w:hanging="360"/>
      </w:pPr>
      <w:rPr>
        <w:rFonts w:ascii="OpenSymbol" w:eastAsia="OpenSymbol" w:hAnsi="OpenSymbol" w:cs="OpenSymbol"/>
      </w:rPr>
    </w:lvl>
    <w:lvl w:ilvl="6">
      <w:numFmt w:val="bullet"/>
      <w:lvlText w:val="•"/>
      <w:lvlJc w:val="left"/>
      <w:pPr>
        <w:ind w:left="3960" w:hanging="360"/>
      </w:pPr>
      <w:rPr>
        <w:rFonts w:ascii="OpenSymbol" w:eastAsia="OpenSymbol" w:hAnsi="OpenSymbol" w:cs="OpenSymbol"/>
      </w:rPr>
    </w:lvl>
    <w:lvl w:ilvl="7">
      <w:numFmt w:val="bullet"/>
      <w:lvlText w:val="◦"/>
      <w:lvlJc w:val="left"/>
      <w:pPr>
        <w:ind w:left="4320" w:hanging="360"/>
      </w:pPr>
      <w:rPr>
        <w:rFonts w:ascii="OpenSymbol" w:eastAsia="OpenSymbol" w:hAnsi="OpenSymbol" w:cs="OpenSymbol"/>
      </w:rPr>
    </w:lvl>
    <w:lvl w:ilvl="8">
      <w:numFmt w:val="bullet"/>
      <w:lvlText w:val="▪"/>
      <w:lvlJc w:val="left"/>
      <w:pPr>
        <w:ind w:left="4680" w:hanging="360"/>
      </w:pPr>
      <w:rPr>
        <w:rFonts w:ascii="OpenSymbol" w:eastAsia="OpenSymbol" w:hAnsi="OpenSymbol" w:cs="OpenSymbol"/>
      </w:rPr>
    </w:lvl>
  </w:abstractNum>
  <w:abstractNum w:abstractNumId="33" w15:restartNumberingAfterBreak="0">
    <w:nsid w:val="61607AA3"/>
    <w:multiLevelType w:val="multilevel"/>
    <w:tmpl w:val="05D4DA08"/>
    <w:lvl w:ilvl="0">
      <w:start w:val="1"/>
      <w:numFmt w:val="decimal"/>
      <w:lvlText w:val="%1."/>
      <w:lvlJc w:val="left"/>
      <w:rPr>
        <w:rFonts w:ascii="Arial" w:eastAsia="SimSun" w:hAnsi="Arial" w:cs="Arial"/>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rPr>
        <w:b w:val="0"/>
      </w:rPr>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34" w15:restartNumberingAfterBreak="0">
    <w:nsid w:val="61B524CC"/>
    <w:multiLevelType w:val="multilevel"/>
    <w:tmpl w:val="B3E02F7A"/>
    <w:lvl w:ilvl="0">
      <w:start w:val="1"/>
      <w:numFmt w:val="decimal"/>
      <w:lvlText w:val="%1)"/>
      <w:lvlJc w:val="left"/>
      <w:pPr>
        <w:ind w:left="0" w:firstLine="0"/>
      </w:pPr>
      <w:rPr>
        <w:rFonts w:eastAsia="Times New Roman" w:cs="Times New Roman"/>
        <w:bCs w:val="0"/>
        <w:sz w:val="24"/>
        <w:szCs w:val="24"/>
      </w:rPr>
    </w:lvl>
    <w:lvl w:ilvl="1">
      <w:start w:val="1"/>
      <w:numFmt w:val="decimal"/>
      <w:lvlText w:val="%2."/>
      <w:lvlJc w:val="left"/>
      <w:pPr>
        <w:ind w:left="0" w:firstLine="0"/>
      </w:pPr>
      <w:rPr>
        <w:rFonts w:ascii="Arial" w:hAnsi="Arial"/>
        <w:b w:val="0"/>
        <w:bCs w:val="0"/>
        <w:i w:val="0"/>
        <w:color w:val="000000"/>
        <w:sz w:val="20"/>
        <w:szCs w:val="20"/>
      </w:rPr>
    </w:lvl>
    <w:lvl w:ilvl="2">
      <w:start w:val="1"/>
      <w:numFmt w:val="lowerRoman"/>
      <w:lvlText w:val="%3."/>
      <w:lvlJc w:val="righ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righ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right"/>
      <w:pPr>
        <w:ind w:left="0" w:firstLine="0"/>
      </w:pPr>
    </w:lvl>
  </w:abstractNum>
  <w:abstractNum w:abstractNumId="35" w15:restartNumberingAfterBreak="0">
    <w:nsid w:val="67E62368"/>
    <w:multiLevelType w:val="hybridMultilevel"/>
    <w:tmpl w:val="60A4ED42"/>
    <w:lvl w:ilvl="0" w:tplc="0415000F">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8CA5FCD"/>
    <w:multiLevelType w:val="hybridMultilevel"/>
    <w:tmpl w:val="4B2A201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9720F0E"/>
    <w:multiLevelType w:val="singleLevel"/>
    <w:tmpl w:val="69720F0E"/>
    <w:lvl w:ilvl="0">
      <w:start w:val="1"/>
      <w:numFmt w:val="decimal"/>
      <w:lvlText w:val="%1."/>
      <w:lvlJc w:val="left"/>
      <w:pPr>
        <w:tabs>
          <w:tab w:val="num" w:pos="644"/>
        </w:tabs>
        <w:ind w:left="644" w:hanging="360"/>
      </w:pPr>
      <w:rPr>
        <w:sz w:val="24"/>
        <w:szCs w:val="24"/>
      </w:rPr>
    </w:lvl>
  </w:abstractNum>
  <w:abstractNum w:abstractNumId="38" w15:restartNumberingAfterBreak="0">
    <w:nsid w:val="6E6A2743"/>
    <w:multiLevelType w:val="hybridMultilevel"/>
    <w:tmpl w:val="ECDE8D3E"/>
    <w:lvl w:ilvl="0" w:tplc="0D523D76">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F612476"/>
    <w:multiLevelType w:val="hybridMultilevel"/>
    <w:tmpl w:val="DA30F7E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6C4169C"/>
    <w:multiLevelType w:val="hybridMultilevel"/>
    <w:tmpl w:val="0CB0173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1" w15:restartNumberingAfterBreak="0">
    <w:nsid w:val="7FBD5D03"/>
    <w:multiLevelType w:val="hybridMultilevel"/>
    <w:tmpl w:val="0BCCD81A"/>
    <w:lvl w:ilvl="0" w:tplc="0B1439E4">
      <w:start w:val="1"/>
      <w:numFmt w:val="decimal"/>
      <w:lvlText w:val="%1."/>
      <w:lvlJc w:val="left"/>
      <w:pPr>
        <w:ind w:left="1222" w:hanging="360"/>
      </w:pPr>
      <w:rPr>
        <w:b w:val="0"/>
      </w:r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num w:numId="1" w16cid:durableId="623271286">
    <w:abstractNumId w:val="33"/>
  </w:num>
  <w:num w:numId="2" w16cid:durableId="221603459">
    <w:abstractNumId w:val="30"/>
  </w:num>
  <w:num w:numId="3" w16cid:durableId="15423044">
    <w:abstractNumId w:val="39"/>
  </w:num>
  <w:num w:numId="4" w16cid:durableId="181817924">
    <w:abstractNumId w:val="36"/>
  </w:num>
  <w:num w:numId="5" w16cid:durableId="1428580439">
    <w:abstractNumId w:val="24"/>
  </w:num>
  <w:num w:numId="6" w16cid:durableId="325284468">
    <w:abstractNumId w:val="7"/>
  </w:num>
  <w:num w:numId="7" w16cid:durableId="621691822">
    <w:abstractNumId w:val="13"/>
  </w:num>
  <w:num w:numId="8" w16cid:durableId="705328915">
    <w:abstractNumId w:val="14"/>
  </w:num>
  <w:num w:numId="9" w16cid:durableId="1976832942">
    <w:abstractNumId w:val="41"/>
  </w:num>
  <w:num w:numId="10" w16cid:durableId="12541992">
    <w:abstractNumId w:val="10"/>
  </w:num>
  <w:num w:numId="11" w16cid:durableId="1970894407">
    <w:abstractNumId w:val="23"/>
  </w:num>
  <w:num w:numId="12" w16cid:durableId="1688869194">
    <w:abstractNumId w:val="19"/>
  </w:num>
  <w:num w:numId="13" w16cid:durableId="898445408">
    <w:abstractNumId w:val="32"/>
  </w:num>
  <w:num w:numId="14" w16cid:durableId="1799256874">
    <w:abstractNumId w:val="11"/>
  </w:num>
  <w:num w:numId="15" w16cid:durableId="1422071598">
    <w:abstractNumId w:val="18"/>
  </w:num>
  <w:num w:numId="16" w16cid:durableId="220097978">
    <w:abstractNumId w:val="26"/>
  </w:num>
  <w:num w:numId="17" w16cid:durableId="163210041">
    <w:abstractNumId w:val="31"/>
  </w:num>
  <w:num w:numId="18" w16cid:durableId="1156412195">
    <w:abstractNumId w:val="37"/>
    <w:lvlOverride w:ilvl="0">
      <w:startOverride w:val="1"/>
    </w:lvlOverride>
  </w:num>
  <w:num w:numId="19" w16cid:durableId="683937736">
    <w:abstractNumId w:val="15"/>
    <w:lvlOverride w:ilvl="0">
      <w:startOverride w:val="2"/>
    </w:lvlOverride>
  </w:num>
  <w:num w:numId="20" w16cid:durableId="1630818456">
    <w:abstractNumId w:val="1"/>
  </w:num>
  <w:num w:numId="21" w16cid:durableId="714505658">
    <w:abstractNumId w:val="0"/>
  </w:num>
  <w:num w:numId="22" w16cid:durableId="1036736604">
    <w:abstractNumId w:val="17"/>
  </w:num>
  <w:num w:numId="23" w16cid:durableId="1955287514">
    <w:abstractNumId w:val="8"/>
  </w:num>
  <w:num w:numId="24" w16cid:durableId="2136438802">
    <w:abstractNumId w:val="34"/>
  </w:num>
  <w:num w:numId="25" w16cid:durableId="531039185">
    <w:abstractNumId w:val="16"/>
  </w:num>
  <w:num w:numId="26" w16cid:durableId="495196573">
    <w:abstractNumId w:val="5"/>
  </w:num>
  <w:num w:numId="27" w16cid:durableId="1813599343">
    <w:abstractNumId w:val="12"/>
  </w:num>
  <w:num w:numId="28" w16cid:durableId="874317246">
    <w:abstractNumId w:val="27"/>
  </w:num>
  <w:num w:numId="29" w16cid:durableId="689069537">
    <w:abstractNumId w:val="20"/>
  </w:num>
  <w:num w:numId="30" w16cid:durableId="798456306">
    <w:abstractNumId w:val="9"/>
  </w:num>
  <w:num w:numId="31" w16cid:durableId="1695955948">
    <w:abstractNumId w:val="28"/>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09694691">
    <w:abstractNumId w:val="3"/>
  </w:num>
  <w:num w:numId="33" w16cid:durableId="1030257630">
    <w:abstractNumId w:val="29"/>
  </w:num>
  <w:num w:numId="34" w16cid:durableId="677658774">
    <w:abstractNumId w:val="35"/>
  </w:num>
  <w:num w:numId="35" w16cid:durableId="427968812">
    <w:abstractNumId w:val="6"/>
  </w:num>
  <w:num w:numId="36" w16cid:durableId="341057172">
    <w:abstractNumId w:val="15"/>
  </w:num>
  <w:num w:numId="37" w16cid:durableId="7066401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0553890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24310309">
    <w:abstractNumId w:val="40"/>
  </w:num>
  <w:num w:numId="40" w16cid:durableId="212638529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585146853">
    <w:abstractNumId w:val="4"/>
  </w:num>
  <w:num w:numId="42" w16cid:durableId="360087106">
    <w:abstractNumId w:val="3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54C"/>
    <w:rsid w:val="00010AF6"/>
    <w:rsid w:val="00022033"/>
    <w:rsid w:val="00027531"/>
    <w:rsid w:val="00054DDD"/>
    <w:rsid w:val="00073831"/>
    <w:rsid w:val="00073F7D"/>
    <w:rsid w:val="00082031"/>
    <w:rsid w:val="00083155"/>
    <w:rsid w:val="000D2E62"/>
    <w:rsid w:val="000D7ACC"/>
    <w:rsid w:val="000E1DF3"/>
    <w:rsid w:val="000E5391"/>
    <w:rsid w:val="000F0D1B"/>
    <w:rsid w:val="000F1613"/>
    <w:rsid w:val="00124FA6"/>
    <w:rsid w:val="00132B2B"/>
    <w:rsid w:val="00134120"/>
    <w:rsid w:val="00150CAB"/>
    <w:rsid w:val="00154235"/>
    <w:rsid w:val="00154D1F"/>
    <w:rsid w:val="0016607A"/>
    <w:rsid w:val="0017076D"/>
    <w:rsid w:val="00176F86"/>
    <w:rsid w:val="001A0B97"/>
    <w:rsid w:val="001A253D"/>
    <w:rsid w:val="001A45C2"/>
    <w:rsid w:val="001B0B85"/>
    <w:rsid w:val="001B12DC"/>
    <w:rsid w:val="001B137C"/>
    <w:rsid w:val="001C1169"/>
    <w:rsid w:val="001C12FB"/>
    <w:rsid w:val="001C454C"/>
    <w:rsid w:val="001E3B05"/>
    <w:rsid w:val="001F1AE3"/>
    <w:rsid w:val="001F4442"/>
    <w:rsid w:val="00200C76"/>
    <w:rsid w:val="00217DBC"/>
    <w:rsid w:val="0022541E"/>
    <w:rsid w:val="00227C1F"/>
    <w:rsid w:val="00251292"/>
    <w:rsid w:val="00267B6D"/>
    <w:rsid w:val="00271514"/>
    <w:rsid w:val="002818B8"/>
    <w:rsid w:val="0028213C"/>
    <w:rsid w:val="00283FE2"/>
    <w:rsid w:val="0028621D"/>
    <w:rsid w:val="00286DA2"/>
    <w:rsid w:val="00287086"/>
    <w:rsid w:val="00291053"/>
    <w:rsid w:val="00293EE9"/>
    <w:rsid w:val="0029625B"/>
    <w:rsid w:val="00297F8D"/>
    <w:rsid w:val="002A6B41"/>
    <w:rsid w:val="002B02B6"/>
    <w:rsid w:val="002B2D8A"/>
    <w:rsid w:val="002B2F0B"/>
    <w:rsid w:val="002C2E8D"/>
    <w:rsid w:val="002C37BF"/>
    <w:rsid w:val="002C6C86"/>
    <w:rsid w:val="002D0B43"/>
    <w:rsid w:val="002D17F9"/>
    <w:rsid w:val="002D7C2E"/>
    <w:rsid w:val="002F0459"/>
    <w:rsid w:val="002F37FD"/>
    <w:rsid w:val="00300BEC"/>
    <w:rsid w:val="003030E3"/>
    <w:rsid w:val="003245FA"/>
    <w:rsid w:val="003246ED"/>
    <w:rsid w:val="00324F48"/>
    <w:rsid w:val="003334FC"/>
    <w:rsid w:val="00334B11"/>
    <w:rsid w:val="00340F0B"/>
    <w:rsid w:val="00343817"/>
    <w:rsid w:val="00351C18"/>
    <w:rsid w:val="00356142"/>
    <w:rsid w:val="0035632E"/>
    <w:rsid w:val="00373902"/>
    <w:rsid w:val="00377611"/>
    <w:rsid w:val="003776D6"/>
    <w:rsid w:val="00384797"/>
    <w:rsid w:val="003A53C5"/>
    <w:rsid w:val="003E2367"/>
    <w:rsid w:val="003E3CB7"/>
    <w:rsid w:val="003E5094"/>
    <w:rsid w:val="003F590D"/>
    <w:rsid w:val="00400569"/>
    <w:rsid w:val="0040197E"/>
    <w:rsid w:val="00420CEC"/>
    <w:rsid w:val="00424AE6"/>
    <w:rsid w:val="00427FFE"/>
    <w:rsid w:val="00435D4B"/>
    <w:rsid w:val="0045033D"/>
    <w:rsid w:val="00453EEE"/>
    <w:rsid w:val="00455076"/>
    <w:rsid w:val="004619F0"/>
    <w:rsid w:val="00465C9D"/>
    <w:rsid w:val="0046661C"/>
    <w:rsid w:val="004901C9"/>
    <w:rsid w:val="00491B31"/>
    <w:rsid w:val="00492A33"/>
    <w:rsid w:val="00493A41"/>
    <w:rsid w:val="004A03A3"/>
    <w:rsid w:val="004A0ADD"/>
    <w:rsid w:val="004A1CCE"/>
    <w:rsid w:val="004A5F51"/>
    <w:rsid w:val="004B1559"/>
    <w:rsid w:val="004B649B"/>
    <w:rsid w:val="004C2789"/>
    <w:rsid w:val="004C3D2F"/>
    <w:rsid w:val="004D7E79"/>
    <w:rsid w:val="004E152C"/>
    <w:rsid w:val="004E5CC0"/>
    <w:rsid w:val="004F05E8"/>
    <w:rsid w:val="004F65DB"/>
    <w:rsid w:val="004F71A8"/>
    <w:rsid w:val="005002C9"/>
    <w:rsid w:val="00500A4B"/>
    <w:rsid w:val="005023F4"/>
    <w:rsid w:val="0050308D"/>
    <w:rsid w:val="005106AD"/>
    <w:rsid w:val="00513574"/>
    <w:rsid w:val="005147AE"/>
    <w:rsid w:val="00514F08"/>
    <w:rsid w:val="00520932"/>
    <w:rsid w:val="00530FA2"/>
    <w:rsid w:val="005332B8"/>
    <w:rsid w:val="005474D1"/>
    <w:rsid w:val="005727C3"/>
    <w:rsid w:val="00582FD5"/>
    <w:rsid w:val="00584127"/>
    <w:rsid w:val="00587BF6"/>
    <w:rsid w:val="00590B1F"/>
    <w:rsid w:val="005960F3"/>
    <w:rsid w:val="0059640F"/>
    <w:rsid w:val="00597056"/>
    <w:rsid w:val="005A0B87"/>
    <w:rsid w:val="005A29B9"/>
    <w:rsid w:val="005B2FAE"/>
    <w:rsid w:val="005B6A79"/>
    <w:rsid w:val="005B7A9B"/>
    <w:rsid w:val="005C2088"/>
    <w:rsid w:val="005C3F52"/>
    <w:rsid w:val="005C6EE7"/>
    <w:rsid w:val="005C7B3E"/>
    <w:rsid w:val="005D3BD7"/>
    <w:rsid w:val="005D5847"/>
    <w:rsid w:val="005F7B22"/>
    <w:rsid w:val="00602C3D"/>
    <w:rsid w:val="00602F25"/>
    <w:rsid w:val="00603B2E"/>
    <w:rsid w:val="00611796"/>
    <w:rsid w:val="0061384A"/>
    <w:rsid w:val="00627555"/>
    <w:rsid w:val="00643087"/>
    <w:rsid w:val="006510C4"/>
    <w:rsid w:val="006514A0"/>
    <w:rsid w:val="006541DD"/>
    <w:rsid w:val="006639CF"/>
    <w:rsid w:val="00664952"/>
    <w:rsid w:val="006755F5"/>
    <w:rsid w:val="00677E79"/>
    <w:rsid w:val="0068068A"/>
    <w:rsid w:val="00683507"/>
    <w:rsid w:val="00684305"/>
    <w:rsid w:val="006A23CC"/>
    <w:rsid w:val="006A4BBF"/>
    <w:rsid w:val="006A6492"/>
    <w:rsid w:val="006B31C5"/>
    <w:rsid w:val="006B7FD0"/>
    <w:rsid w:val="006C2473"/>
    <w:rsid w:val="006C2E73"/>
    <w:rsid w:val="006D7966"/>
    <w:rsid w:val="006E0035"/>
    <w:rsid w:val="006F580E"/>
    <w:rsid w:val="007042A0"/>
    <w:rsid w:val="00710153"/>
    <w:rsid w:val="00712EA8"/>
    <w:rsid w:val="0072029E"/>
    <w:rsid w:val="00722435"/>
    <w:rsid w:val="00722759"/>
    <w:rsid w:val="00727A02"/>
    <w:rsid w:val="0073098F"/>
    <w:rsid w:val="00742110"/>
    <w:rsid w:val="007448A6"/>
    <w:rsid w:val="00745D1F"/>
    <w:rsid w:val="00745D66"/>
    <w:rsid w:val="0075117A"/>
    <w:rsid w:val="007531BB"/>
    <w:rsid w:val="00753FD1"/>
    <w:rsid w:val="0075635E"/>
    <w:rsid w:val="00760AB3"/>
    <w:rsid w:val="00762086"/>
    <w:rsid w:val="00765CCE"/>
    <w:rsid w:val="00766BE4"/>
    <w:rsid w:val="0076745F"/>
    <w:rsid w:val="00774276"/>
    <w:rsid w:val="007A02B5"/>
    <w:rsid w:val="007A295D"/>
    <w:rsid w:val="007B4EA9"/>
    <w:rsid w:val="007D1287"/>
    <w:rsid w:val="007D73EE"/>
    <w:rsid w:val="007E421B"/>
    <w:rsid w:val="007F1A71"/>
    <w:rsid w:val="007F2982"/>
    <w:rsid w:val="0083455C"/>
    <w:rsid w:val="00841361"/>
    <w:rsid w:val="00851094"/>
    <w:rsid w:val="008575D0"/>
    <w:rsid w:val="0086218E"/>
    <w:rsid w:val="00865ECE"/>
    <w:rsid w:val="00891B02"/>
    <w:rsid w:val="008934D7"/>
    <w:rsid w:val="008938AE"/>
    <w:rsid w:val="0089717B"/>
    <w:rsid w:val="008B237B"/>
    <w:rsid w:val="008B72DF"/>
    <w:rsid w:val="008C33A9"/>
    <w:rsid w:val="008D27A7"/>
    <w:rsid w:val="00902FCF"/>
    <w:rsid w:val="0091360B"/>
    <w:rsid w:val="0092563E"/>
    <w:rsid w:val="00932B58"/>
    <w:rsid w:val="009361CD"/>
    <w:rsid w:val="00936779"/>
    <w:rsid w:val="00942FDA"/>
    <w:rsid w:val="00944D20"/>
    <w:rsid w:val="009508FC"/>
    <w:rsid w:val="00956E36"/>
    <w:rsid w:val="009616DC"/>
    <w:rsid w:val="0097339B"/>
    <w:rsid w:val="00973943"/>
    <w:rsid w:val="00974741"/>
    <w:rsid w:val="00977761"/>
    <w:rsid w:val="0098242A"/>
    <w:rsid w:val="00992ADA"/>
    <w:rsid w:val="0099723B"/>
    <w:rsid w:val="009B099B"/>
    <w:rsid w:val="009C300D"/>
    <w:rsid w:val="009C6CF8"/>
    <w:rsid w:val="009D1EC6"/>
    <w:rsid w:val="009D4245"/>
    <w:rsid w:val="009F6264"/>
    <w:rsid w:val="00A40B27"/>
    <w:rsid w:val="00A545D6"/>
    <w:rsid w:val="00A60D9E"/>
    <w:rsid w:val="00A74C02"/>
    <w:rsid w:val="00AA69E8"/>
    <w:rsid w:val="00AB3AF7"/>
    <w:rsid w:val="00AE0858"/>
    <w:rsid w:val="00AE193A"/>
    <w:rsid w:val="00AE2F6C"/>
    <w:rsid w:val="00B03112"/>
    <w:rsid w:val="00B0740F"/>
    <w:rsid w:val="00B07E65"/>
    <w:rsid w:val="00B1294D"/>
    <w:rsid w:val="00B12E93"/>
    <w:rsid w:val="00B1608E"/>
    <w:rsid w:val="00B20620"/>
    <w:rsid w:val="00B2090C"/>
    <w:rsid w:val="00B36230"/>
    <w:rsid w:val="00B40B36"/>
    <w:rsid w:val="00B4391A"/>
    <w:rsid w:val="00B4745F"/>
    <w:rsid w:val="00B63A50"/>
    <w:rsid w:val="00B65C71"/>
    <w:rsid w:val="00B66E2A"/>
    <w:rsid w:val="00B7115A"/>
    <w:rsid w:val="00B722DE"/>
    <w:rsid w:val="00B82EB2"/>
    <w:rsid w:val="00B85ED4"/>
    <w:rsid w:val="00B87D3D"/>
    <w:rsid w:val="00B91EA8"/>
    <w:rsid w:val="00B92609"/>
    <w:rsid w:val="00BB0323"/>
    <w:rsid w:val="00BB6FE0"/>
    <w:rsid w:val="00BB6FF1"/>
    <w:rsid w:val="00BC6937"/>
    <w:rsid w:val="00BC72C9"/>
    <w:rsid w:val="00BD00CF"/>
    <w:rsid w:val="00BD08F0"/>
    <w:rsid w:val="00BD54C6"/>
    <w:rsid w:val="00C01219"/>
    <w:rsid w:val="00C234AE"/>
    <w:rsid w:val="00C3120F"/>
    <w:rsid w:val="00C50C03"/>
    <w:rsid w:val="00C52310"/>
    <w:rsid w:val="00C524E1"/>
    <w:rsid w:val="00C55AFE"/>
    <w:rsid w:val="00C66D60"/>
    <w:rsid w:val="00C7559E"/>
    <w:rsid w:val="00C82F3C"/>
    <w:rsid w:val="00C92B83"/>
    <w:rsid w:val="00C94190"/>
    <w:rsid w:val="00C94217"/>
    <w:rsid w:val="00CA2EEB"/>
    <w:rsid w:val="00CA5CAA"/>
    <w:rsid w:val="00CC6116"/>
    <w:rsid w:val="00CD3A81"/>
    <w:rsid w:val="00CE0445"/>
    <w:rsid w:val="00CE4DFC"/>
    <w:rsid w:val="00CF1D3D"/>
    <w:rsid w:val="00CF3F8F"/>
    <w:rsid w:val="00D00977"/>
    <w:rsid w:val="00D02678"/>
    <w:rsid w:val="00D23078"/>
    <w:rsid w:val="00D302F6"/>
    <w:rsid w:val="00D41A29"/>
    <w:rsid w:val="00D45BED"/>
    <w:rsid w:val="00D45F91"/>
    <w:rsid w:val="00D47598"/>
    <w:rsid w:val="00D50AC0"/>
    <w:rsid w:val="00D519C2"/>
    <w:rsid w:val="00D55517"/>
    <w:rsid w:val="00D65FFD"/>
    <w:rsid w:val="00D7142A"/>
    <w:rsid w:val="00D734FE"/>
    <w:rsid w:val="00D83CFD"/>
    <w:rsid w:val="00D84FDE"/>
    <w:rsid w:val="00D90949"/>
    <w:rsid w:val="00D92131"/>
    <w:rsid w:val="00D97E10"/>
    <w:rsid w:val="00DA05A2"/>
    <w:rsid w:val="00DA3BE1"/>
    <w:rsid w:val="00DA3CFC"/>
    <w:rsid w:val="00DA5FE1"/>
    <w:rsid w:val="00DB07A7"/>
    <w:rsid w:val="00DB323D"/>
    <w:rsid w:val="00DC1ABE"/>
    <w:rsid w:val="00DE5463"/>
    <w:rsid w:val="00DF5C83"/>
    <w:rsid w:val="00E00BB0"/>
    <w:rsid w:val="00E01E7E"/>
    <w:rsid w:val="00E22572"/>
    <w:rsid w:val="00E252A8"/>
    <w:rsid w:val="00E3510A"/>
    <w:rsid w:val="00E42E07"/>
    <w:rsid w:val="00E50B0C"/>
    <w:rsid w:val="00E53B69"/>
    <w:rsid w:val="00E53C6C"/>
    <w:rsid w:val="00E55329"/>
    <w:rsid w:val="00E57561"/>
    <w:rsid w:val="00E67622"/>
    <w:rsid w:val="00E83D28"/>
    <w:rsid w:val="00E9336F"/>
    <w:rsid w:val="00E94490"/>
    <w:rsid w:val="00EA3940"/>
    <w:rsid w:val="00EB090B"/>
    <w:rsid w:val="00EB0BEA"/>
    <w:rsid w:val="00EB49E9"/>
    <w:rsid w:val="00ED0351"/>
    <w:rsid w:val="00ED6689"/>
    <w:rsid w:val="00EE2292"/>
    <w:rsid w:val="00EE77B6"/>
    <w:rsid w:val="00EF2F4C"/>
    <w:rsid w:val="00F00CB9"/>
    <w:rsid w:val="00F114F9"/>
    <w:rsid w:val="00F1310A"/>
    <w:rsid w:val="00F16EAC"/>
    <w:rsid w:val="00F32A59"/>
    <w:rsid w:val="00F33DA7"/>
    <w:rsid w:val="00F468CD"/>
    <w:rsid w:val="00F609A2"/>
    <w:rsid w:val="00F76F65"/>
    <w:rsid w:val="00F851E3"/>
    <w:rsid w:val="00FB05EF"/>
    <w:rsid w:val="00FB0E46"/>
    <w:rsid w:val="00FB2216"/>
    <w:rsid w:val="00FB4346"/>
    <w:rsid w:val="00FB5F15"/>
    <w:rsid w:val="00FB6206"/>
    <w:rsid w:val="00FB7102"/>
    <w:rsid w:val="00FC27DD"/>
    <w:rsid w:val="00FD0CF8"/>
    <w:rsid w:val="00FD2489"/>
    <w:rsid w:val="00FD4F17"/>
    <w:rsid w:val="00FE67E4"/>
    <w:rsid w:val="00FF1931"/>
    <w:rsid w:val="00FF572B"/>
    <w:rsid w:val="00FF704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BDEFB4"/>
  <w15:docId w15:val="{48284AB6-CED6-4EF1-973C-133A4DCCA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C454C"/>
    <w:pPr>
      <w:spacing w:after="200" w:line="276" w:lineRule="auto"/>
    </w:pPr>
    <w:rPr>
      <w:sz w:val="22"/>
      <w:szCs w:val="22"/>
      <w:lang w:eastAsia="en-US"/>
    </w:rPr>
  </w:style>
  <w:style w:type="paragraph" w:styleId="Nagwek1">
    <w:name w:val="heading 1"/>
    <w:basedOn w:val="Normalny"/>
    <w:link w:val="Nagwek1Znak"/>
    <w:qFormat/>
    <w:rsid w:val="00227C1F"/>
    <w:pPr>
      <w:keepNext/>
      <w:jc w:val="center"/>
      <w:outlineLvl w:val="0"/>
    </w:pPr>
    <w:rPr>
      <w:rFonts w:eastAsia="Times New Roman"/>
      <w:b/>
      <w:sz w:val="32"/>
      <w:szCs w:val="20"/>
    </w:rPr>
  </w:style>
  <w:style w:type="paragraph" w:styleId="Nagwek2">
    <w:name w:val="heading 2"/>
    <w:basedOn w:val="Normalny"/>
    <w:link w:val="Nagwek2Znak"/>
    <w:qFormat/>
    <w:rsid w:val="00227C1F"/>
    <w:pPr>
      <w:keepNext/>
      <w:outlineLvl w:val="1"/>
    </w:pPr>
    <w:rPr>
      <w:rFonts w:eastAsia="Times New Roman"/>
      <w:b/>
      <w:bCs/>
      <w:sz w:val="26"/>
      <w:szCs w:val="20"/>
    </w:rPr>
  </w:style>
  <w:style w:type="paragraph" w:styleId="Nagwek3">
    <w:name w:val="heading 3"/>
    <w:basedOn w:val="Normalny"/>
    <w:next w:val="Normalny"/>
    <w:link w:val="Nagwek3Znak"/>
    <w:qFormat/>
    <w:rsid w:val="00227C1F"/>
    <w:pPr>
      <w:keepNext/>
      <w:spacing w:before="240" w:after="60"/>
      <w:outlineLvl w:val="2"/>
    </w:pPr>
    <w:rPr>
      <w:rFonts w:ascii="Arial" w:eastAsia="Times New Roman" w:hAnsi="Arial" w:cs="Arial"/>
      <w:b/>
      <w:bCs/>
      <w:sz w:val="26"/>
      <w:szCs w:val="26"/>
    </w:rPr>
  </w:style>
  <w:style w:type="paragraph" w:styleId="Nagwek4">
    <w:name w:val="heading 4"/>
    <w:basedOn w:val="Normalny"/>
    <w:next w:val="Normalny"/>
    <w:link w:val="Nagwek4Znak"/>
    <w:qFormat/>
    <w:rsid w:val="00227C1F"/>
    <w:pPr>
      <w:keepNext/>
      <w:spacing w:before="240" w:after="60"/>
      <w:outlineLvl w:val="3"/>
    </w:pPr>
    <w:rPr>
      <w:rFonts w:eastAsia="Times New Roman"/>
      <w:b/>
      <w:bCs/>
      <w:sz w:val="28"/>
      <w:szCs w:val="28"/>
    </w:rPr>
  </w:style>
  <w:style w:type="paragraph" w:styleId="Nagwek5">
    <w:name w:val="heading 5"/>
    <w:basedOn w:val="Normalny"/>
    <w:next w:val="Normalny"/>
    <w:link w:val="Nagwek5Znak"/>
    <w:qFormat/>
    <w:rsid w:val="00227C1F"/>
    <w:pPr>
      <w:spacing w:before="240" w:after="60"/>
      <w:outlineLvl w:val="4"/>
    </w:pPr>
    <w:rPr>
      <w:rFonts w:eastAsia="Times New Roman"/>
      <w:b/>
      <w:bCs/>
      <w:i/>
      <w:iCs/>
      <w:sz w:val="26"/>
      <w:szCs w:val="26"/>
    </w:rPr>
  </w:style>
  <w:style w:type="paragraph" w:styleId="Nagwek6">
    <w:name w:val="heading 6"/>
    <w:basedOn w:val="Normalny"/>
    <w:next w:val="Normalny"/>
    <w:link w:val="Nagwek6Znak"/>
    <w:qFormat/>
    <w:rsid w:val="00227C1F"/>
    <w:pPr>
      <w:spacing w:before="240" w:after="60"/>
      <w:outlineLvl w:val="5"/>
    </w:pPr>
    <w:rPr>
      <w:rFonts w:eastAsia="Times New Roman"/>
      <w:b/>
      <w:bCs/>
      <w:sz w:val="20"/>
      <w:szCs w:val="20"/>
    </w:rPr>
  </w:style>
  <w:style w:type="paragraph" w:styleId="Nagwek7">
    <w:name w:val="heading 7"/>
    <w:basedOn w:val="Normalny"/>
    <w:next w:val="Normalny"/>
    <w:link w:val="Nagwek7Znak"/>
    <w:qFormat/>
    <w:rsid w:val="00227C1F"/>
    <w:pPr>
      <w:spacing w:before="240" w:after="60"/>
      <w:outlineLvl w:val="6"/>
    </w:pPr>
    <w:rPr>
      <w:rFonts w:eastAsia="Times New Roman"/>
    </w:rPr>
  </w:style>
  <w:style w:type="paragraph" w:styleId="Nagwek8">
    <w:name w:val="heading 8"/>
    <w:basedOn w:val="Normalny"/>
    <w:next w:val="Normalny"/>
    <w:link w:val="Nagwek8Znak"/>
    <w:qFormat/>
    <w:rsid w:val="00227C1F"/>
    <w:pPr>
      <w:spacing w:before="240" w:after="60"/>
      <w:outlineLvl w:val="7"/>
    </w:pPr>
    <w:rPr>
      <w:rFonts w:eastAsia="Times New Roman"/>
      <w:i/>
      <w:iCs/>
    </w:rPr>
  </w:style>
  <w:style w:type="paragraph" w:styleId="Nagwek9">
    <w:name w:val="heading 9"/>
    <w:basedOn w:val="Normalny"/>
    <w:link w:val="Nagwek9Znak"/>
    <w:qFormat/>
    <w:rsid w:val="00227C1F"/>
    <w:pPr>
      <w:keepNext/>
      <w:jc w:val="right"/>
      <w:outlineLvl w:val="8"/>
    </w:pPr>
    <w:rPr>
      <w:rFonts w:eastAsia="Times New Roman"/>
      <w:bCs/>
      <w:i/>
      <w:iCs/>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227C1F"/>
    <w:rPr>
      <w:rFonts w:ascii="Times New Roman" w:eastAsia="Times New Roman" w:hAnsi="Times New Roman"/>
      <w:b/>
      <w:sz w:val="32"/>
    </w:rPr>
  </w:style>
  <w:style w:type="character" w:customStyle="1" w:styleId="Nagwek2Znak">
    <w:name w:val="Nagłówek 2 Znak"/>
    <w:link w:val="Nagwek2"/>
    <w:rsid w:val="00227C1F"/>
    <w:rPr>
      <w:rFonts w:ascii="Times New Roman" w:eastAsia="Times New Roman" w:hAnsi="Times New Roman"/>
      <w:b/>
      <w:bCs/>
      <w:sz w:val="26"/>
    </w:rPr>
  </w:style>
  <w:style w:type="character" w:customStyle="1" w:styleId="Nagwek3Znak">
    <w:name w:val="Nagłówek 3 Znak"/>
    <w:link w:val="Nagwek3"/>
    <w:rsid w:val="00227C1F"/>
    <w:rPr>
      <w:rFonts w:ascii="Arial" w:eastAsia="Times New Roman" w:hAnsi="Arial" w:cs="Arial"/>
      <w:b/>
      <w:bCs/>
      <w:sz w:val="26"/>
      <w:szCs w:val="26"/>
    </w:rPr>
  </w:style>
  <w:style w:type="character" w:customStyle="1" w:styleId="Nagwek4Znak">
    <w:name w:val="Nagłówek 4 Znak"/>
    <w:link w:val="Nagwek4"/>
    <w:rsid w:val="00227C1F"/>
    <w:rPr>
      <w:rFonts w:ascii="Times New Roman" w:eastAsia="Times New Roman" w:hAnsi="Times New Roman"/>
      <w:b/>
      <w:bCs/>
      <w:sz w:val="28"/>
      <w:szCs w:val="28"/>
    </w:rPr>
  </w:style>
  <w:style w:type="character" w:customStyle="1" w:styleId="Nagwek5Znak">
    <w:name w:val="Nagłówek 5 Znak"/>
    <w:link w:val="Nagwek5"/>
    <w:rsid w:val="00227C1F"/>
    <w:rPr>
      <w:rFonts w:eastAsia="Times New Roman"/>
      <w:b/>
      <w:bCs/>
      <w:i/>
      <w:iCs/>
      <w:sz w:val="26"/>
      <w:szCs w:val="26"/>
    </w:rPr>
  </w:style>
  <w:style w:type="character" w:customStyle="1" w:styleId="Nagwek6Znak">
    <w:name w:val="Nagłówek 6 Znak"/>
    <w:link w:val="Nagwek6"/>
    <w:rsid w:val="00227C1F"/>
    <w:rPr>
      <w:rFonts w:ascii="Times New Roman" w:eastAsia="Times New Roman" w:hAnsi="Times New Roman"/>
      <w:b/>
      <w:bCs/>
    </w:rPr>
  </w:style>
  <w:style w:type="character" w:customStyle="1" w:styleId="Nagwek7Znak">
    <w:name w:val="Nagłówek 7 Znak"/>
    <w:link w:val="Nagwek7"/>
    <w:rsid w:val="00227C1F"/>
    <w:rPr>
      <w:rFonts w:eastAsia="Times New Roman"/>
      <w:sz w:val="24"/>
      <w:szCs w:val="24"/>
    </w:rPr>
  </w:style>
  <w:style w:type="character" w:customStyle="1" w:styleId="Nagwek8Znak">
    <w:name w:val="Nagłówek 8 Znak"/>
    <w:link w:val="Nagwek8"/>
    <w:rsid w:val="00227C1F"/>
    <w:rPr>
      <w:rFonts w:eastAsia="Times New Roman"/>
      <w:i/>
      <w:iCs/>
      <w:sz w:val="24"/>
      <w:szCs w:val="24"/>
    </w:rPr>
  </w:style>
  <w:style w:type="character" w:customStyle="1" w:styleId="Nagwek9Znak">
    <w:name w:val="Nagłówek 9 Znak"/>
    <w:link w:val="Nagwek9"/>
    <w:rsid w:val="00227C1F"/>
    <w:rPr>
      <w:rFonts w:ascii="Times New Roman" w:eastAsia="Times New Roman" w:hAnsi="Times New Roman"/>
      <w:bCs/>
      <w:i/>
      <w:iCs/>
    </w:rPr>
  </w:style>
  <w:style w:type="paragraph" w:styleId="Tytu">
    <w:name w:val="Title"/>
    <w:basedOn w:val="Normalny"/>
    <w:link w:val="TytuZnak"/>
    <w:qFormat/>
    <w:rsid w:val="00227C1F"/>
    <w:pPr>
      <w:jc w:val="center"/>
    </w:pPr>
    <w:rPr>
      <w:rFonts w:ascii="Arial" w:eastAsia="Times New Roman" w:hAnsi="Arial"/>
      <w:b/>
      <w:sz w:val="20"/>
    </w:rPr>
  </w:style>
  <w:style w:type="character" w:customStyle="1" w:styleId="TytuZnak">
    <w:name w:val="Tytuł Znak"/>
    <w:link w:val="Tytu"/>
    <w:rsid w:val="00227C1F"/>
    <w:rPr>
      <w:rFonts w:ascii="Arial" w:eastAsia="Times New Roman" w:hAnsi="Arial"/>
      <w:b/>
      <w:szCs w:val="24"/>
    </w:rPr>
  </w:style>
  <w:style w:type="paragraph" w:styleId="Podtytu">
    <w:name w:val="Subtitle"/>
    <w:basedOn w:val="Normalny"/>
    <w:link w:val="PodtytuZnak"/>
    <w:qFormat/>
    <w:rsid w:val="00227C1F"/>
    <w:pPr>
      <w:jc w:val="both"/>
    </w:pPr>
    <w:rPr>
      <w:rFonts w:eastAsia="Times New Roman"/>
      <w:b/>
      <w:sz w:val="28"/>
      <w:szCs w:val="20"/>
    </w:rPr>
  </w:style>
  <w:style w:type="character" w:customStyle="1" w:styleId="PodtytuZnak">
    <w:name w:val="Podtytuł Znak"/>
    <w:link w:val="Podtytu"/>
    <w:rsid w:val="00227C1F"/>
    <w:rPr>
      <w:rFonts w:ascii="Times New Roman" w:eastAsia="Times New Roman" w:hAnsi="Times New Roman"/>
      <w:b/>
      <w:sz w:val="28"/>
    </w:rPr>
  </w:style>
  <w:style w:type="character" w:styleId="Uwydatnienie">
    <w:name w:val="Emphasis"/>
    <w:uiPriority w:val="20"/>
    <w:qFormat/>
    <w:rsid w:val="00227C1F"/>
    <w:rPr>
      <w:i/>
      <w:iCs/>
    </w:rPr>
  </w:style>
  <w:style w:type="paragraph" w:styleId="Akapitzlist">
    <w:name w:val="List Paragraph"/>
    <w:basedOn w:val="Normalny"/>
    <w:uiPriority w:val="1"/>
    <w:qFormat/>
    <w:rsid w:val="00227C1F"/>
    <w:pPr>
      <w:ind w:left="720"/>
      <w:contextualSpacing/>
    </w:pPr>
    <w:rPr>
      <w:rFonts w:eastAsia="Times New Roman"/>
    </w:rPr>
  </w:style>
  <w:style w:type="paragraph" w:styleId="Bezodstpw">
    <w:name w:val="No Spacing"/>
    <w:link w:val="BezodstpwZnak"/>
    <w:qFormat/>
    <w:rsid w:val="001C454C"/>
    <w:rPr>
      <w:rFonts w:eastAsia="Times New Roman"/>
    </w:rPr>
  </w:style>
  <w:style w:type="character" w:customStyle="1" w:styleId="BezodstpwZnak">
    <w:name w:val="Bez odstępów Znak"/>
    <w:link w:val="Bezodstpw"/>
    <w:rsid w:val="001C454C"/>
    <w:rPr>
      <w:rFonts w:eastAsia="Times New Roman"/>
    </w:rPr>
  </w:style>
  <w:style w:type="paragraph" w:styleId="Tekstdymka">
    <w:name w:val="Balloon Text"/>
    <w:basedOn w:val="Normalny"/>
    <w:link w:val="TekstdymkaZnak"/>
    <w:uiPriority w:val="99"/>
    <w:semiHidden/>
    <w:unhideWhenUsed/>
    <w:rsid w:val="004E152C"/>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4E152C"/>
    <w:rPr>
      <w:rFonts w:ascii="Segoe UI" w:hAnsi="Segoe UI" w:cs="Segoe UI"/>
      <w:sz w:val="18"/>
      <w:szCs w:val="18"/>
      <w:lang w:eastAsia="en-US"/>
    </w:rPr>
  </w:style>
  <w:style w:type="paragraph" w:customStyle="1" w:styleId="Default">
    <w:name w:val="Default"/>
    <w:rsid w:val="007D1287"/>
    <w:pPr>
      <w:autoSpaceDE w:val="0"/>
      <w:autoSpaceDN w:val="0"/>
      <w:adjustRightInd w:val="0"/>
    </w:pPr>
    <w:rPr>
      <w:rFonts w:ascii="Arial" w:eastAsia="Times New Roman" w:hAnsi="Arial" w:cs="Arial"/>
      <w:color w:val="000000"/>
      <w:sz w:val="24"/>
      <w:szCs w:val="24"/>
    </w:rPr>
  </w:style>
  <w:style w:type="paragraph" w:customStyle="1" w:styleId="Normalny1">
    <w:name w:val="Normalny1"/>
    <w:basedOn w:val="Normalny"/>
    <w:rsid w:val="007D1287"/>
    <w:pPr>
      <w:widowControl w:val="0"/>
      <w:suppressAutoHyphens/>
      <w:autoSpaceDE w:val="0"/>
      <w:spacing w:after="0" w:line="240" w:lineRule="auto"/>
    </w:pPr>
    <w:rPr>
      <w:rFonts w:ascii="Arial" w:eastAsia="Arial" w:hAnsi="Arial" w:cs="Arial"/>
      <w:color w:val="000000"/>
      <w:kern w:val="1"/>
      <w:sz w:val="24"/>
      <w:szCs w:val="24"/>
      <w:lang w:eastAsia="hi-IN" w:bidi="hi-IN"/>
    </w:rPr>
  </w:style>
  <w:style w:type="character" w:customStyle="1" w:styleId="FontStyle47">
    <w:name w:val="Font Style47"/>
    <w:uiPriority w:val="99"/>
    <w:rsid w:val="007D1287"/>
    <w:rPr>
      <w:rFonts w:ascii="Arial" w:hAnsi="Arial" w:cs="Arial"/>
      <w:color w:val="000000"/>
      <w:sz w:val="16"/>
      <w:szCs w:val="16"/>
    </w:rPr>
  </w:style>
  <w:style w:type="paragraph" w:styleId="Nagwek">
    <w:name w:val="header"/>
    <w:basedOn w:val="Normalny"/>
    <w:link w:val="NagwekZnak"/>
    <w:uiPriority w:val="99"/>
    <w:unhideWhenUsed/>
    <w:rsid w:val="00C0121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01219"/>
    <w:rPr>
      <w:sz w:val="22"/>
      <w:szCs w:val="22"/>
      <w:lang w:eastAsia="en-US"/>
    </w:rPr>
  </w:style>
  <w:style w:type="paragraph" w:styleId="Stopka">
    <w:name w:val="footer"/>
    <w:basedOn w:val="Normalny"/>
    <w:link w:val="StopkaZnak"/>
    <w:uiPriority w:val="99"/>
    <w:unhideWhenUsed/>
    <w:rsid w:val="00C0121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01219"/>
    <w:rPr>
      <w:sz w:val="22"/>
      <w:szCs w:val="22"/>
      <w:lang w:eastAsia="en-US"/>
    </w:rPr>
  </w:style>
  <w:style w:type="paragraph" w:customStyle="1" w:styleId="Normalny2">
    <w:name w:val="Normalny2"/>
    <w:basedOn w:val="Normalny"/>
    <w:rsid w:val="00424AE6"/>
    <w:pPr>
      <w:widowControl w:val="0"/>
      <w:suppressAutoHyphens/>
      <w:autoSpaceDE w:val="0"/>
      <w:spacing w:after="0" w:line="240" w:lineRule="auto"/>
    </w:pPr>
    <w:rPr>
      <w:rFonts w:ascii="Arial" w:eastAsia="Arial" w:hAnsi="Arial" w:cs="Arial"/>
      <w:color w:val="000000"/>
      <w:kern w:val="1"/>
      <w:sz w:val="24"/>
      <w:szCs w:val="24"/>
      <w:lang w:eastAsia="hi-IN" w:bidi="hi-IN"/>
    </w:rPr>
  </w:style>
  <w:style w:type="paragraph" w:customStyle="1" w:styleId="Normalny3">
    <w:name w:val="Normalny3"/>
    <w:basedOn w:val="Normalny"/>
    <w:rsid w:val="00514F08"/>
    <w:pPr>
      <w:widowControl w:val="0"/>
      <w:suppressAutoHyphens/>
      <w:autoSpaceDE w:val="0"/>
      <w:spacing w:after="0" w:line="240" w:lineRule="auto"/>
    </w:pPr>
    <w:rPr>
      <w:rFonts w:ascii="Arial" w:eastAsia="Arial" w:hAnsi="Arial" w:cs="Arial"/>
      <w:color w:val="000000"/>
      <w:kern w:val="1"/>
      <w:sz w:val="24"/>
      <w:szCs w:val="24"/>
      <w:lang w:eastAsia="hi-IN" w:bidi="hi-IN"/>
    </w:rPr>
  </w:style>
  <w:style w:type="character" w:styleId="Odwoaniedokomentarza">
    <w:name w:val="annotation reference"/>
    <w:basedOn w:val="Domylnaczcionkaakapitu"/>
    <w:uiPriority w:val="99"/>
    <w:semiHidden/>
    <w:unhideWhenUsed/>
    <w:rsid w:val="003334FC"/>
    <w:rPr>
      <w:sz w:val="16"/>
      <w:szCs w:val="16"/>
    </w:rPr>
  </w:style>
  <w:style w:type="paragraph" w:styleId="Tekstkomentarza">
    <w:name w:val="annotation text"/>
    <w:basedOn w:val="Normalny"/>
    <w:link w:val="TekstkomentarzaZnak"/>
    <w:uiPriority w:val="99"/>
    <w:semiHidden/>
    <w:unhideWhenUsed/>
    <w:rsid w:val="003334FC"/>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3334FC"/>
    <w:rPr>
      <w:lang w:eastAsia="en-US"/>
    </w:rPr>
  </w:style>
  <w:style w:type="paragraph" w:styleId="Tematkomentarza">
    <w:name w:val="annotation subject"/>
    <w:basedOn w:val="Tekstkomentarza"/>
    <w:next w:val="Tekstkomentarza"/>
    <w:link w:val="TematkomentarzaZnak"/>
    <w:uiPriority w:val="99"/>
    <w:semiHidden/>
    <w:unhideWhenUsed/>
    <w:rsid w:val="003334FC"/>
    <w:rPr>
      <w:b/>
      <w:bCs/>
    </w:rPr>
  </w:style>
  <w:style w:type="character" w:customStyle="1" w:styleId="TematkomentarzaZnak">
    <w:name w:val="Temat komentarza Znak"/>
    <w:basedOn w:val="TekstkomentarzaZnak"/>
    <w:link w:val="Tematkomentarza"/>
    <w:uiPriority w:val="99"/>
    <w:semiHidden/>
    <w:rsid w:val="003334FC"/>
    <w:rPr>
      <w:b/>
      <w:bCs/>
      <w:lang w:eastAsia="en-US"/>
    </w:rPr>
  </w:style>
  <w:style w:type="paragraph" w:styleId="Tekstprzypisudolnego">
    <w:name w:val="footnote text"/>
    <w:basedOn w:val="Normalny"/>
    <w:link w:val="TekstprzypisudolnegoZnak"/>
    <w:uiPriority w:val="99"/>
    <w:semiHidden/>
    <w:unhideWhenUsed/>
    <w:rsid w:val="00271514"/>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271514"/>
    <w:rPr>
      <w:lang w:eastAsia="en-US"/>
    </w:rPr>
  </w:style>
  <w:style w:type="character" w:styleId="Odwoanieprzypisudolnego">
    <w:name w:val="footnote reference"/>
    <w:basedOn w:val="Domylnaczcionkaakapitu"/>
    <w:uiPriority w:val="99"/>
    <w:semiHidden/>
    <w:unhideWhenUsed/>
    <w:rsid w:val="00271514"/>
    <w:rPr>
      <w:vertAlign w:val="superscript"/>
    </w:rPr>
  </w:style>
  <w:style w:type="character" w:styleId="Hipercze">
    <w:name w:val="Hyperlink"/>
    <w:basedOn w:val="Domylnaczcionkaakapitu"/>
    <w:uiPriority w:val="99"/>
    <w:unhideWhenUsed/>
    <w:rsid w:val="00FF572B"/>
    <w:rPr>
      <w:color w:val="0563C1" w:themeColor="hyperlink"/>
      <w:u w:val="single"/>
    </w:rPr>
  </w:style>
  <w:style w:type="paragraph" w:customStyle="1" w:styleId="Textbody">
    <w:name w:val="Text body"/>
    <w:basedOn w:val="Normalny"/>
    <w:rsid w:val="00FF572B"/>
    <w:pPr>
      <w:widowControl w:val="0"/>
      <w:suppressAutoHyphens/>
      <w:autoSpaceDN w:val="0"/>
      <w:spacing w:after="120" w:line="240" w:lineRule="auto"/>
      <w:textAlignment w:val="baseline"/>
    </w:pPr>
    <w:rPr>
      <w:rFonts w:ascii="Times New Roman" w:eastAsia="SimSun" w:hAnsi="Times New Roman" w:cs="Mangal"/>
      <w:kern w:val="3"/>
      <w:sz w:val="24"/>
      <w:szCs w:val="24"/>
      <w:lang w:eastAsia="zh-CN" w:bidi="hi-IN"/>
    </w:rPr>
  </w:style>
  <w:style w:type="paragraph" w:styleId="Tekstpodstawowy">
    <w:name w:val="Body Text"/>
    <w:basedOn w:val="Normalny"/>
    <w:link w:val="TekstpodstawowyZnak"/>
    <w:rsid w:val="00217DBC"/>
    <w:pPr>
      <w:suppressAutoHyphens/>
      <w:spacing w:after="0" w:line="240" w:lineRule="auto"/>
      <w:jc w:val="both"/>
    </w:pPr>
    <w:rPr>
      <w:rFonts w:ascii="Arial" w:eastAsia="SimSun" w:hAnsi="Arial"/>
      <w:sz w:val="24"/>
      <w:szCs w:val="20"/>
      <w:lang w:eastAsia="pl-PL"/>
    </w:rPr>
  </w:style>
  <w:style w:type="character" w:customStyle="1" w:styleId="TekstpodstawowyZnak">
    <w:name w:val="Tekst podstawowy Znak"/>
    <w:basedOn w:val="Domylnaczcionkaakapitu"/>
    <w:link w:val="Tekstpodstawowy"/>
    <w:rsid w:val="00217DBC"/>
    <w:rPr>
      <w:rFonts w:ascii="Arial" w:eastAsia="SimSun" w:hAnsi="Arial"/>
      <w:sz w:val="24"/>
    </w:rPr>
  </w:style>
  <w:style w:type="paragraph" w:customStyle="1" w:styleId="StylArialPierwszywiersz063cmInterlinia15wiersza">
    <w:name w:val="Styl Arial Pierwszy wiersz:  0.63 cm Interlinia:  15 wiersza"/>
    <w:basedOn w:val="Normalny"/>
    <w:rsid w:val="00217DBC"/>
    <w:pPr>
      <w:spacing w:after="120" w:line="360" w:lineRule="auto"/>
      <w:ind w:firstLine="357"/>
    </w:pPr>
    <w:rPr>
      <w:rFonts w:ascii="Arial" w:eastAsia="SimSun" w:hAnsi="Arial"/>
      <w:sz w:val="24"/>
      <w:szCs w:val="20"/>
      <w:lang w:eastAsia="pl-PL"/>
    </w:rPr>
  </w:style>
  <w:style w:type="paragraph" w:styleId="Tekstpodstawowy2">
    <w:name w:val="Body Text 2"/>
    <w:basedOn w:val="Normalny"/>
    <w:link w:val="Tekstpodstawowy2Znak"/>
    <w:rsid w:val="00217DBC"/>
    <w:pPr>
      <w:suppressAutoHyphens/>
      <w:spacing w:after="120" w:line="480" w:lineRule="auto"/>
    </w:pPr>
    <w:rPr>
      <w:rFonts w:ascii="Times New Roman" w:eastAsia="SimSun" w:hAnsi="Times New Roman"/>
      <w:sz w:val="20"/>
      <w:szCs w:val="20"/>
      <w:lang w:eastAsia="pl-PL"/>
    </w:rPr>
  </w:style>
  <w:style w:type="character" w:customStyle="1" w:styleId="Tekstpodstawowy2Znak">
    <w:name w:val="Tekst podstawowy 2 Znak"/>
    <w:basedOn w:val="Domylnaczcionkaakapitu"/>
    <w:link w:val="Tekstpodstawowy2"/>
    <w:rsid w:val="00217DBC"/>
    <w:rPr>
      <w:rFonts w:ascii="Times New Roman" w:eastAsia="SimSun" w:hAnsi="Times New Roman"/>
    </w:rPr>
  </w:style>
  <w:style w:type="paragraph" w:customStyle="1" w:styleId="Akapitzlist1">
    <w:name w:val="Akapit z listą1"/>
    <w:basedOn w:val="Normalny"/>
    <w:rsid w:val="00841361"/>
    <w:pPr>
      <w:suppressAutoHyphens/>
      <w:spacing w:before="2" w:after="0" w:line="240" w:lineRule="auto"/>
      <w:ind w:left="422" w:hanging="284"/>
      <w:jc w:val="both"/>
    </w:pPr>
    <w:rPr>
      <w:rFonts w:ascii="Times New Roman" w:eastAsia="Times New Roman" w:hAnsi="Times New Roman"/>
      <w:sz w:val="20"/>
      <w:szCs w:val="20"/>
      <w:lang w:eastAsia="zh-CN"/>
    </w:rPr>
  </w:style>
  <w:style w:type="paragraph" w:customStyle="1" w:styleId="WW-Tekstpodstawowy21">
    <w:name w:val="WW-Tekst podstawowy 21"/>
    <w:basedOn w:val="Normalny"/>
    <w:rsid w:val="00E53C6C"/>
    <w:pPr>
      <w:widowControl w:val="0"/>
      <w:suppressAutoHyphens/>
      <w:spacing w:after="0" w:line="240" w:lineRule="auto"/>
      <w:jc w:val="both"/>
    </w:pPr>
    <w:rPr>
      <w:rFonts w:ascii="Arial" w:eastAsia="Lucida Sans Unicode" w:hAnsi="Arial"/>
      <w:szCs w:val="20"/>
      <w:lang w:eastAsia="pl-PL"/>
    </w:rPr>
  </w:style>
  <w:style w:type="paragraph" w:customStyle="1" w:styleId="Normalny4">
    <w:name w:val="Normalny4"/>
    <w:basedOn w:val="Normalny"/>
    <w:rsid w:val="005B2FAE"/>
    <w:pPr>
      <w:widowControl w:val="0"/>
      <w:suppressAutoHyphens/>
      <w:autoSpaceDE w:val="0"/>
      <w:spacing w:after="0" w:line="240" w:lineRule="auto"/>
    </w:pPr>
    <w:rPr>
      <w:rFonts w:ascii="Arial" w:eastAsia="Arial" w:hAnsi="Arial" w:cs="Arial"/>
      <w:color w:val="000000"/>
      <w:kern w:val="1"/>
      <w:sz w:val="24"/>
      <w:szCs w:val="24"/>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713833">
      <w:bodyDiv w:val="1"/>
      <w:marLeft w:val="0"/>
      <w:marRight w:val="0"/>
      <w:marTop w:val="0"/>
      <w:marBottom w:val="0"/>
      <w:divBdr>
        <w:top w:val="none" w:sz="0" w:space="0" w:color="auto"/>
        <w:left w:val="none" w:sz="0" w:space="0" w:color="auto"/>
        <w:bottom w:val="none" w:sz="0" w:space="0" w:color="auto"/>
        <w:right w:val="none" w:sz="0" w:space="0" w:color="auto"/>
      </w:divBdr>
      <w:divsChild>
        <w:div w:id="866137576">
          <w:marLeft w:val="0"/>
          <w:marRight w:val="0"/>
          <w:marTop w:val="0"/>
          <w:marBottom w:val="0"/>
          <w:divBdr>
            <w:top w:val="none" w:sz="0" w:space="0" w:color="auto"/>
            <w:left w:val="none" w:sz="0" w:space="0" w:color="auto"/>
            <w:bottom w:val="none" w:sz="0" w:space="0" w:color="auto"/>
            <w:right w:val="none" w:sz="0" w:space="0" w:color="auto"/>
          </w:divBdr>
        </w:div>
        <w:div w:id="192425820">
          <w:marLeft w:val="0"/>
          <w:marRight w:val="0"/>
          <w:marTop w:val="0"/>
          <w:marBottom w:val="0"/>
          <w:divBdr>
            <w:top w:val="none" w:sz="0" w:space="0" w:color="auto"/>
            <w:left w:val="none" w:sz="0" w:space="0" w:color="auto"/>
            <w:bottom w:val="none" w:sz="0" w:space="0" w:color="auto"/>
            <w:right w:val="none" w:sz="0" w:space="0" w:color="auto"/>
          </w:divBdr>
        </w:div>
        <w:div w:id="1921911367">
          <w:marLeft w:val="0"/>
          <w:marRight w:val="0"/>
          <w:marTop w:val="0"/>
          <w:marBottom w:val="0"/>
          <w:divBdr>
            <w:top w:val="none" w:sz="0" w:space="0" w:color="auto"/>
            <w:left w:val="none" w:sz="0" w:space="0" w:color="auto"/>
            <w:bottom w:val="none" w:sz="0" w:space="0" w:color="auto"/>
            <w:right w:val="none" w:sz="0" w:space="0" w:color="auto"/>
          </w:divBdr>
        </w:div>
        <w:div w:id="1298295619">
          <w:marLeft w:val="0"/>
          <w:marRight w:val="0"/>
          <w:marTop w:val="0"/>
          <w:marBottom w:val="0"/>
          <w:divBdr>
            <w:top w:val="none" w:sz="0" w:space="0" w:color="auto"/>
            <w:left w:val="none" w:sz="0" w:space="0" w:color="auto"/>
            <w:bottom w:val="none" w:sz="0" w:space="0" w:color="auto"/>
            <w:right w:val="none" w:sz="0" w:space="0" w:color="auto"/>
          </w:divBdr>
        </w:div>
        <w:div w:id="66853029">
          <w:marLeft w:val="0"/>
          <w:marRight w:val="0"/>
          <w:marTop w:val="0"/>
          <w:marBottom w:val="0"/>
          <w:divBdr>
            <w:top w:val="none" w:sz="0" w:space="0" w:color="auto"/>
            <w:left w:val="none" w:sz="0" w:space="0" w:color="auto"/>
            <w:bottom w:val="none" w:sz="0" w:space="0" w:color="auto"/>
            <w:right w:val="none" w:sz="0" w:space="0" w:color="auto"/>
          </w:divBdr>
        </w:div>
        <w:div w:id="2069300389">
          <w:marLeft w:val="0"/>
          <w:marRight w:val="0"/>
          <w:marTop w:val="0"/>
          <w:marBottom w:val="0"/>
          <w:divBdr>
            <w:top w:val="none" w:sz="0" w:space="0" w:color="auto"/>
            <w:left w:val="none" w:sz="0" w:space="0" w:color="auto"/>
            <w:bottom w:val="none" w:sz="0" w:space="0" w:color="auto"/>
            <w:right w:val="none" w:sz="0" w:space="0" w:color="auto"/>
          </w:divBdr>
        </w:div>
        <w:div w:id="778381216">
          <w:marLeft w:val="0"/>
          <w:marRight w:val="0"/>
          <w:marTop w:val="0"/>
          <w:marBottom w:val="0"/>
          <w:divBdr>
            <w:top w:val="none" w:sz="0" w:space="0" w:color="auto"/>
            <w:left w:val="none" w:sz="0" w:space="0" w:color="auto"/>
            <w:bottom w:val="none" w:sz="0" w:space="0" w:color="auto"/>
            <w:right w:val="none" w:sz="0" w:space="0" w:color="auto"/>
          </w:divBdr>
        </w:div>
        <w:div w:id="646008847">
          <w:marLeft w:val="0"/>
          <w:marRight w:val="0"/>
          <w:marTop w:val="0"/>
          <w:marBottom w:val="0"/>
          <w:divBdr>
            <w:top w:val="none" w:sz="0" w:space="0" w:color="auto"/>
            <w:left w:val="none" w:sz="0" w:space="0" w:color="auto"/>
            <w:bottom w:val="none" w:sz="0" w:space="0" w:color="auto"/>
            <w:right w:val="none" w:sz="0" w:space="0" w:color="auto"/>
          </w:divBdr>
        </w:div>
        <w:div w:id="2132746041">
          <w:marLeft w:val="0"/>
          <w:marRight w:val="0"/>
          <w:marTop w:val="0"/>
          <w:marBottom w:val="0"/>
          <w:divBdr>
            <w:top w:val="none" w:sz="0" w:space="0" w:color="auto"/>
            <w:left w:val="none" w:sz="0" w:space="0" w:color="auto"/>
            <w:bottom w:val="none" w:sz="0" w:space="0" w:color="auto"/>
            <w:right w:val="none" w:sz="0" w:space="0" w:color="auto"/>
          </w:divBdr>
        </w:div>
        <w:div w:id="1524635857">
          <w:marLeft w:val="0"/>
          <w:marRight w:val="0"/>
          <w:marTop w:val="0"/>
          <w:marBottom w:val="0"/>
          <w:divBdr>
            <w:top w:val="none" w:sz="0" w:space="0" w:color="auto"/>
            <w:left w:val="none" w:sz="0" w:space="0" w:color="auto"/>
            <w:bottom w:val="none" w:sz="0" w:space="0" w:color="auto"/>
            <w:right w:val="none" w:sz="0" w:space="0" w:color="auto"/>
          </w:divBdr>
        </w:div>
        <w:div w:id="731776165">
          <w:marLeft w:val="0"/>
          <w:marRight w:val="0"/>
          <w:marTop w:val="0"/>
          <w:marBottom w:val="0"/>
          <w:divBdr>
            <w:top w:val="none" w:sz="0" w:space="0" w:color="auto"/>
            <w:left w:val="none" w:sz="0" w:space="0" w:color="auto"/>
            <w:bottom w:val="none" w:sz="0" w:space="0" w:color="auto"/>
            <w:right w:val="none" w:sz="0" w:space="0" w:color="auto"/>
          </w:divBdr>
        </w:div>
        <w:div w:id="1132750319">
          <w:marLeft w:val="0"/>
          <w:marRight w:val="0"/>
          <w:marTop w:val="0"/>
          <w:marBottom w:val="0"/>
          <w:divBdr>
            <w:top w:val="none" w:sz="0" w:space="0" w:color="auto"/>
            <w:left w:val="none" w:sz="0" w:space="0" w:color="auto"/>
            <w:bottom w:val="none" w:sz="0" w:space="0" w:color="auto"/>
            <w:right w:val="none" w:sz="0" w:space="0" w:color="auto"/>
          </w:divBdr>
        </w:div>
        <w:div w:id="472790125">
          <w:marLeft w:val="0"/>
          <w:marRight w:val="0"/>
          <w:marTop w:val="0"/>
          <w:marBottom w:val="0"/>
          <w:divBdr>
            <w:top w:val="none" w:sz="0" w:space="0" w:color="auto"/>
            <w:left w:val="none" w:sz="0" w:space="0" w:color="auto"/>
            <w:bottom w:val="none" w:sz="0" w:space="0" w:color="auto"/>
            <w:right w:val="none" w:sz="0" w:space="0" w:color="auto"/>
          </w:divBdr>
        </w:div>
        <w:div w:id="1227255432">
          <w:marLeft w:val="0"/>
          <w:marRight w:val="0"/>
          <w:marTop w:val="0"/>
          <w:marBottom w:val="0"/>
          <w:divBdr>
            <w:top w:val="none" w:sz="0" w:space="0" w:color="auto"/>
            <w:left w:val="none" w:sz="0" w:space="0" w:color="auto"/>
            <w:bottom w:val="none" w:sz="0" w:space="0" w:color="auto"/>
            <w:right w:val="none" w:sz="0" w:space="0" w:color="auto"/>
          </w:divBdr>
        </w:div>
        <w:div w:id="192962248">
          <w:marLeft w:val="0"/>
          <w:marRight w:val="0"/>
          <w:marTop w:val="0"/>
          <w:marBottom w:val="0"/>
          <w:divBdr>
            <w:top w:val="none" w:sz="0" w:space="0" w:color="auto"/>
            <w:left w:val="none" w:sz="0" w:space="0" w:color="auto"/>
            <w:bottom w:val="none" w:sz="0" w:space="0" w:color="auto"/>
            <w:right w:val="none" w:sz="0" w:space="0" w:color="auto"/>
          </w:divBdr>
        </w:div>
        <w:div w:id="972639995">
          <w:marLeft w:val="0"/>
          <w:marRight w:val="0"/>
          <w:marTop w:val="0"/>
          <w:marBottom w:val="0"/>
          <w:divBdr>
            <w:top w:val="none" w:sz="0" w:space="0" w:color="auto"/>
            <w:left w:val="none" w:sz="0" w:space="0" w:color="auto"/>
            <w:bottom w:val="none" w:sz="0" w:space="0" w:color="auto"/>
            <w:right w:val="none" w:sz="0" w:space="0" w:color="auto"/>
          </w:divBdr>
        </w:div>
      </w:divsChild>
    </w:div>
    <w:div w:id="444231177">
      <w:bodyDiv w:val="1"/>
      <w:marLeft w:val="0"/>
      <w:marRight w:val="0"/>
      <w:marTop w:val="0"/>
      <w:marBottom w:val="0"/>
      <w:divBdr>
        <w:top w:val="none" w:sz="0" w:space="0" w:color="auto"/>
        <w:left w:val="none" w:sz="0" w:space="0" w:color="auto"/>
        <w:bottom w:val="none" w:sz="0" w:space="0" w:color="auto"/>
        <w:right w:val="none" w:sz="0" w:space="0" w:color="auto"/>
      </w:divBdr>
    </w:div>
    <w:div w:id="476537122">
      <w:bodyDiv w:val="1"/>
      <w:marLeft w:val="0"/>
      <w:marRight w:val="0"/>
      <w:marTop w:val="0"/>
      <w:marBottom w:val="0"/>
      <w:divBdr>
        <w:top w:val="none" w:sz="0" w:space="0" w:color="auto"/>
        <w:left w:val="none" w:sz="0" w:space="0" w:color="auto"/>
        <w:bottom w:val="none" w:sz="0" w:space="0" w:color="auto"/>
        <w:right w:val="none" w:sz="0" w:space="0" w:color="auto"/>
      </w:divBdr>
    </w:div>
    <w:div w:id="697924421">
      <w:bodyDiv w:val="1"/>
      <w:marLeft w:val="0"/>
      <w:marRight w:val="0"/>
      <w:marTop w:val="0"/>
      <w:marBottom w:val="0"/>
      <w:divBdr>
        <w:top w:val="none" w:sz="0" w:space="0" w:color="auto"/>
        <w:left w:val="none" w:sz="0" w:space="0" w:color="auto"/>
        <w:bottom w:val="none" w:sz="0" w:space="0" w:color="auto"/>
        <w:right w:val="none" w:sz="0" w:space="0" w:color="auto"/>
      </w:divBdr>
    </w:div>
    <w:div w:id="1070424976">
      <w:bodyDiv w:val="1"/>
      <w:marLeft w:val="0"/>
      <w:marRight w:val="0"/>
      <w:marTop w:val="0"/>
      <w:marBottom w:val="0"/>
      <w:divBdr>
        <w:top w:val="none" w:sz="0" w:space="0" w:color="auto"/>
        <w:left w:val="none" w:sz="0" w:space="0" w:color="auto"/>
        <w:bottom w:val="none" w:sz="0" w:space="0" w:color="auto"/>
        <w:right w:val="none" w:sz="0" w:space="0" w:color="auto"/>
      </w:divBdr>
    </w:div>
    <w:div w:id="1338776369">
      <w:bodyDiv w:val="1"/>
      <w:marLeft w:val="0"/>
      <w:marRight w:val="0"/>
      <w:marTop w:val="0"/>
      <w:marBottom w:val="0"/>
      <w:divBdr>
        <w:top w:val="none" w:sz="0" w:space="0" w:color="auto"/>
        <w:left w:val="none" w:sz="0" w:space="0" w:color="auto"/>
        <w:bottom w:val="none" w:sz="0" w:space="0" w:color="auto"/>
        <w:right w:val="none" w:sz="0" w:space="0" w:color="auto"/>
      </w:divBdr>
    </w:div>
    <w:div w:id="1561676053">
      <w:bodyDiv w:val="1"/>
      <w:marLeft w:val="0"/>
      <w:marRight w:val="0"/>
      <w:marTop w:val="0"/>
      <w:marBottom w:val="0"/>
      <w:divBdr>
        <w:top w:val="none" w:sz="0" w:space="0" w:color="auto"/>
        <w:left w:val="none" w:sz="0" w:space="0" w:color="auto"/>
        <w:bottom w:val="none" w:sz="0" w:space="0" w:color="auto"/>
        <w:right w:val="none" w:sz="0" w:space="0" w:color="auto"/>
      </w:divBdr>
    </w:div>
    <w:div w:id="1974091283">
      <w:bodyDiv w:val="1"/>
      <w:marLeft w:val="0"/>
      <w:marRight w:val="0"/>
      <w:marTop w:val="0"/>
      <w:marBottom w:val="0"/>
      <w:divBdr>
        <w:top w:val="none" w:sz="0" w:space="0" w:color="auto"/>
        <w:left w:val="none" w:sz="0" w:space="0" w:color="auto"/>
        <w:bottom w:val="none" w:sz="0" w:space="0" w:color="auto"/>
        <w:right w:val="none" w:sz="0" w:space="0" w:color="auto"/>
      </w:divBdr>
    </w:div>
    <w:div w:id="213779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x.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efaktura.gov.pl/" TargetMode="External"/><Relationship Id="rId4" Type="http://schemas.openxmlformats.org/officeDocument/2006/relationships/settings" Target="settings.xml"/><Relationship Id="rId9" Type="http://schemas.openxmlformats.org/officeDocument/2006/relationships/hyperlink" Target="https://efaktura.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8070A8-5F74-4163-96BA-47FCE1352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14</Pages>
  <Words>5584</Words>
  <Characters>33507</Characters>
  <Application>Microsoft Office Word</Application>
  <DocSecurity>0</DocSecurity>
  <Lines>279</Lines>
  <Paragraphs>78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39013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uzytkownik</dc:creator>
  <cp:lastModifiedBy>Dariusz</cp:lastModifiedBy>
  <cp:revision>4</cp:revision>
  <cp:lastPrinted>2025-12-23T07:13:00Z</cp:lastPrinted>
  <dcterms:created xsi:type="dcterms:W3CDTF">2026-03-19T13:18:00Z</dcterms:created>
  <dcterms:modified xsi:type="dcterms:W3CDTF">2026-04-01T09:41:00Z</dcterms:modified>
</cp:coreProperties>
</file>